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7C9" w:rsidRPr="00977A2B" w:rsidRDefault="006F27C9" w:rsidP="006F27C9">
      <w:pPr>
        <w:tabs>
          <w:tab w:val="left" w:pos="284"/>
        </w:tabs>
        <w:spacing w:line="360" w:lineRule="auto"/>
        <w:jc w:val="center"/>
        <w:rPr>
          <w:rFonts w:ascii="Times New Roman" w:hAnsi="Times New Roman" w:cs="Times New Roman"/>
          <w:sz w:val="28"/>
          <w:szCs w:val="28"/>
        </w:rPr>
      </w:pPr>
      <w:r w:rsidRPr="00977A2B">
        <w:rPr>
          <w:rFonts w:ascii="Times New Roman" w:hAnsi="Times New Roman" w:cs="Times New Roman"/>
          <w:sz w:val="28"/>
          <w:szCs w:val="28"/>
        </w:rPr>
        <w:t>Балтийский государственный технический университет “ВОЕНМЕХ”</w:t>
      </w:r>
    </w:p>
    <w:p w:rsidR="006F27C9" w:rsidRPr="00977A2B" w:rsidRDefault="006F27C9" w:rsidP="006F27C9">
      <w:pPr>
        <w:tabs>
          <w:tab w:val="left" w:pos="284"/>
        </w:tabs>
        <w:spacing w:line="360" w:lineRule="auto"/>
        <w:jc w:val="center"/>
        <w:rPr>
          <w:rFonts w:ascii="Times New Roman" w:hAnsi="Times New Roman" w:cs="Times New Roman"/>
          <w:sz w:val="28"/>
          <w:szCs w:val="28"/>
        </w:rPr>
      </w:pPr>
      <w:r w:rsidRPr="00977A2B">
        <w:rPr>
          <w:rFonts w:ascii="Times New Roman" w:hAnsi="Times New Roman" w:cs="Times New Roman"/>
          <w:sz w:val="28"/>
          <w:szCs w:val="28"/>
        </w:rPr>
        <w:t>им. Д. Ф. Устинова</w:t>
      </w:r>
    </w:p>
    <w:p w:rsidR="006F27C9" w:rsidRDefault="006F27C9" w:rsidP="006F27C9">
      <w:pPr>
        <w:pStyle w:val="a5"/>
        <w:tabs>
          <w:tab w:val="left" w:pos="284"/>
        </w:tabs>
        <w:spacing w:line="360" w:lineRule="auto"/>
        <w:ind w:left="142"/>
        <w:jc w:val="center"/>
        <w:rPr>
          <w:rFonts w:ascii="Times New Roman" w:hAnsi="Times New Roman" w:cs="Times New Roman"/>
          <w:noProof/>
          <w:sz w:val="24"/>
          <w:szCs w:val="24"/>
          <w:lang w:eastAsia="ru-RU"/>
        </w:rPr>
      </w:pPr>
    </w:p>
    <w:p w:rsidR="006F27C9" w:rsidRDefault="006F27C9" w:rsidP="006F27C9">
      <w:pPr>
        <w:pStyle w:val="a5"/>
        <w:tabs>
          <w:tab w:val="left" w:pos="284"/>
        </w:tabs>
        <w:spacing w:line="360" w:lineRule="auto"/>
        <w:ind w:left="142"/>
        <w:jc w:val="center"/>
        <w:rPr>
          <w:rFonts w:ascii="Times New Roman" w:hAnsi="Times New Roman" w:cs="Times New Roman"/>
          <w:sz w:val="24"/>
          <w:szCs w:val="24"/>
        </w:rPr>
      </w:pPr>
      <w:bookmarkStart w:id="0" w:name="_Toc403665704"/>
    </w:p>
    <w:p w:rsidR="006F27C9" w:rsidRDefault="006F27C9" w:rsidP="006F27C9">
      <w:pPr>
        <w:pStyle w:val="a5"/>
        <w:tabs>
          <w:tab w:val="left" w:pos="284"/>
        </w:tabs>
        <w:spacing w:line="360" w:lineRule="auto"/>
        <w:ind w:left="142"/>
        <w:jc w:val="center"/>
        <w:rPr>
          <w:rFonts w:ascii="Times New Roman" w:hAnsi="Times New Roman" w:cs="Times New Roman"/>
          <w:sz w:val="28"/>
          <w:szCs w:val="24"/>
        </w:rPr>
      </w:pPr>
    </w:p>
    <w:p w:rsidR="006F27C9" w:rsidRDefault="006F27C9" w:rsidP="006F27C9">
      <w:pPr>
        <w:pStyle w:val="a5"/>
        <w:tabs>
          <w:tab w:val="left" w:pos="284"/>
        </w:tabs>
        <w:spacing w:line="360" w:lineRule="auto"/>
        <w:ind w:left="142"/>
        <w:jc w:val="center"/>
        <w:rPr>
          <w:rFonts w:ascii="Times New Roman" w:hAnsi="Times New Roman" w:cs="Times New Roman"/>
          <w:sz w:val="28"/>
          <w:szCs w:val="24"/>
        </w:rPr>
      </w:pPr>
    </w:p>
    <w:p w:rsidR="006F27C9" w:rsidRDefault="006F27C9" w:rsidP="006F27C9">
      <w:pPr>
        <w:pStyle w:val="a5"/>
        <w:tabs>
          <w:tab w:val="left" w:pos="284"/>
        </w:tabs>
        <w:spacing w:line="360" w:lineRule="auto"/>
        <w:ind w:left="142"/>
        <w:jc w:val="center"/>
        <w:rPr>
          <w:rFonts w:ascii="Times New Roman" w:hAnsi="Times New Roman" w:cs="Times New Roman"/>
          <w:sz w:val="28"/>
          <w:szCs w:val="24"/>
        </w:rPr>
      </w:pPr>
    </w:p>
    <w:p w:rsidR="006F27C9" w:rsidRDefault="006F27C9" w:rsidP="006F27C9">
      <w:pPr>
        <w:pStyle w:val="a5"/>
        <w:tabs>
          <w:tab w:val="left" w:pos="284"/>
        </w:tabs>
        <w:spacing w:line="360" w:lineRule="auto"/>
        <w:ind w:left="142"/>
        <w:jc w:val="center"/>
        <w:rPr>
          <w:rFonts w:ascii="Times New Roman" w:hAnsi="Times New Roman" w:cs="Times New Roman"/>
          <w:sz w:val="28"/>
          <w:szCs w:val="24"/>
        </w:rPr>
      </w:pPr>
    </w:p>
    <w:p w:rsidR="006F27C9" w:rsidRDefault="006F27C9" w:rsidP="006F27C9">
      <w:pPr>
        <w:pStyle w:val="a5"/>
        <w:tabs>
          <w:tab w:val="left" w:pos="284"/>
        </w:tabs>
        <w:spacing w:line="360" w:lineRule="auto"/>
        <w:ind w:left="142"/>
        <w:jc w:val="center"/>
        <w:rPr>
          <w:rFonts w:ascii="Times New Roman" w:hAnsi="Times New Roman" w:cs="Times New Roman"/>
          <w:sz w:val="28"/>
          <w:szCs w:val="24"/>
        </w:rPr>
      </w:pPr>
    </w:p>
    <w:p w:rsidR="006F27C9" w:rsidRPr="00977A2B" w:rsidRDefault="00F92864" w:rsidP="006F27C9">
      <w:pPr>
        <w:pStyle w:val="a5"/>
        <w:tabs>
          <w:tab w:val="left" w:pos="284"/>
        </w:tabs>
        <w:spacing w:line="360" w:lineRule="auto"/>
        <w:ind w:left="142"/>
        <w:jc w:val="center"/>
        <w:rPr>
          <w:rFonts w:ascii="Times New Roman" w:hAnsi="Times New Roman" w:cs="Times New Roman"/>
          <w:sz w:val="28"/>
          <w:szCs w:val="24"/>
        </w:rPr>
      </w:pPr>
      <w:r>
        <w:rPr>
          <w:rFonts w:ascii="Times New Roman" w:hAnsi="Times New Roman" w:cs="Times New Roman"/>
          <w:sz w:val="28"/>
          <w:szCs w:val="24"/>
        </w:rPr>
        <w:t>Доклад</w:t>
      </w:r>
      <w:r w:rsidR="006F27C9">
        <w:rPr>
          <w:rFonts w:ascii="Times New Roman" w:hAnsi="Times New Roman" w:cs="Times New Roman"/>
          <w:sz w:val="28"/>
          <w:szCs w:val="24"/>
        </w:rPr>
        <w:t xml:space="preserve"> на тему: «</w:t>
      </w:r>
      <w:r w:rsidR="00A95E9C" w:rsidRPr="00A95E9C">
        <w:rPr>
          <w:rFonts w:ascii="Times New Roman" w:hAnsi="Times New Roman" w:cs="Times New Roman"/>
          <w:sz w:val="28"/>
          <w:szCs w:val="24"/>
        </w:rPr>
        <w:t>Классификация научных теорий</w:t>
      </w:r>
      <w:r w:rsidR="006F27C9">
        <w:rPr>
          <w:rFonts w:ascii="Times New Roman" w:hAnsi="Times New Roman" w:cs="Times New Roman"/>
          <w:sz w:val="28"/>
          <w:szCs w:val="24"/>
        </w:rPr>
        <w:t>»</w:t>
      </w:r>
    </w:p>
    <w:p w:rsidR="006F27C9" w:rsidRDefault="006F27C9" w:rsidP="006F27C9">
      <w:pPr>
        <w:pStyle w:val="a5"/>
        <w:tabs>
          <w:tab w:val="left" w:pos="284"/>
        </w:tabs>
        <w:spacing w:line="360" w:lineRule="auto"/>
        <w:ind w:left="142"/>
        <w:jc w:val="center"/>
        <w:rPr>
          <w:rFonts w:ascii="Times New Roman" w:hAnsi="Times New Roman" w:cs="Times New Roman"/>
          <w:sz w:val="28"/>
          <w:szCs w:val="28"/>
        </w:rPr>
      </w:pPr>
      <w:r>
        <w:rPr>
          <w:rFonts w:ascii="Times New Roman" w:hAnsi="Times New Roman" w:cs="Times New Roman"/>
          <w:sz w:val="28"/>
          <w:szCs w:val="28"/>
        </w:rPr>
        <w:t xml:space="preserve"> </w:t>
      </w:r>
    </w:p>
    <w:p w:rsidR="006F27C9" w:rsidRDefault="006F27C9" w:rsidP="006F27C9">
      <w:pPr>
        <w:pStyle w:val="a5"/>
        <w:tabs>
          <w:tab w:val="left" w:pos="284"/>
        </w:tabs>
        <w:spacing w:line="360" w:lineRule="auto"/>
        <w:ind w:left="142"/>
        <w:jc w:val="center"/>
        <w:rPr>
          <w:rFonts w:ascii="Times New Roman" w:hAnsi="Times New Roman" w:cs="Times New Roman"/>
          <w:sz w:val="28"/>
          <w:szCs w:val="28"/>
        </w:rPr>
      </w:pP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bookmarkStart w:id="1" w:name="_GoBack"/>
      <w:bookmarkEnd w:id="0"/>
      <w:bookmarkEnd w:id="1"/>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firstLine="6379"/>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firstLine="6379"/>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firstLine="6379"/>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firstLine="6379"/>
        <w:rPr>
          <w:rFonts w:ascii="Times New Roman" w:hAnsi="Times New Roman" w:cs="Times New Roman"/>
          <w:sz w:val="28"/>
          <w:szCs w:val="24"/>
        </w:rPr>
      </w:pPr>
    </w:p>
    <w:p w:rsidR="006F27C9" w:rsidRPr="009E3263" w:rsidRDefault="006F27C9" w:rsidP="006F27C9">
      <w:pPr>
        <w:pStyle w:val="a5"/>
        <w:spacing w:before="100" w:beforeAutospacing="1" w:after="100" w:afterAutospacing="1" w:line="360" w:lineRule="auto"/>
        <w:ind w:left="0" w:firstLine="6237"/>
        <w:rPr>
          <w:rFonts w:ascii="Times New Roman" w:hAnsi="Times New Roman" w:cs="Times New Roman"/>
          <w:sz w:val="28"/>
          <w:szCs w:val="24"/>
        </w:rPr>
      </w:pPr>
      <w:r>
        <w:rPr>
          <w:rFonts w:ascii="Times New Roman" w:hAnsi="Times New Roman" w:cs="Times New Roman"/>
          <w:sz w:val="28"/>
          <w:szCs w:val="24"/>
        </w:rPr>
        <w:t>Выполнил:</w:t>
      </w:r>
      <w:r w:rsidR="009E3263">
        <w:rPr>
          <w:rFonts w:ascii="Times New Roman" w:hAnsi="Times New Roman" w:cs="Times New Roman"/>
          <w:sz w:val="28"/>
          <w:szCs w:val="24"/>
        </w:rPr>
        <w:t xml:space="preserve"> Жосан Д. С</w:t>
      </w:r>
      <w:r>
        <w:rPr>
          <w:rFonts w:ascii="Times New Roman" w:hAnsi="Times New Roman" w:cs="Times New Roman"/>
          <w:sz w:val="28"/>
          <w:szCs w:val="24"/>
        </w:rPr>
        <w:t>.</w:t>
      </w:r>
    </w:p>
    <w:p w:rsidR="006F27C9" w:rsidRDefault="006F27C9" w:rsidP="006F27C9">
      <w:pPr>
        <w:pStyle w:val="a5"/>
        <w:spacing w:before="100" w:beforeAutospacing="1" w:after="100" w:afterAutospacing="1" w:line="360" w:lineRule="auto"/>
        <w:ind w:left="0" w:firstLine="6237"/>
        <w:rPr>
          <w:rFonts w:ascii="Times New Roman" w:hAnsi="Times New Roman" w:cs="Times New Roman"/>
          <w:sz w:val="28"/>
          <w:szCs w:val="24"/>
        </w:rPr>
      </w:pPr>
      <w:r>
        <w:rPr>
          <w:rFonts w:ascii="Times New Roman" w:hAnsi="Times New Roman" w:cs="Times New Roman"/>
          <w:sz w:val="28"/>
          <w:szCs w:val="24"/>
        </w:rPr>
        <w:t>Группа: И4М41</w:t>
      </w:r>
    </w:p>
    <w:p w:rsidR="006F27C9" w:rsidRDefault="006F27C9" w:rsidP="006F27C9">
      <w:pPr>
        <w:pStyle w:val="a5"/>
        <w:spacing w:before="100" w:beforeAutospacing="1" w:after="100" w:afterAutospacing="1" w:line="360" w:lineRule="auto"/>
        <w:ind w:left="0" w:firstLine="6237"/>
        <w:rPr>
          <w:rFonts w:ascii="Times New Roman" w:hAnsi="Times New Roman" w:cs="Times New Roman"/>
          <w:sz w:val="28"/>
          <w:szCs w:val="24"/>
        </w:rPr>
      </w:pPr>
      <w:r>
        <w:rPr>
          <w:rFonts w:ascii="Times New Roman" w:hAnsi="Times New Roman" w:cs="Times New Roman"/>
          <w:sz w:val="28"/>
          <w:szCs w:val="24"/>
        </w:rPr>
        <w:t>Проверил: Семёнов О.П.</w:t>
      </w: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rPr>
          <w:rFonts w:ascii="Times New Roman" w:hAnsi="Times New Roman" w:cs="Times New Roman"/>
          <w:sz w:val="28"/>
          <w:szCs w:val="24"/>
        </w:rPr>
      </w:pP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8"/>
        </w:rPr>
      </w:pPr>
      <w:r>
        <w:rPr>
          <w:rFonts w:ascii="Times New Roman" w:hAnsi="Times New Roman" w:cs="Times New Roman"/>
          <w:sz w:val="28"/>
          <w:szCs w:val="28"/>
        </w:rPr>
        <w:t>Санкт-Петербург</w:t>
      </w:r>
    </w:p>
    <w:p w:rsidR="006F27C9" w:rsidRDefault="006F27C9" w:rsidP="006F27C9">
      <w:pPr>
        <w:pStyle w:val="a5"/>
        <w:spacing w:before="100" w:beforeAutospacing="1" w:after="100" w:afterAutospacing="1" w:line="360" w:lineRule="auto"/>
        <w:ind w:left="0"/>
        <w:jc w:val="center"/>
        <w:rPr>
          <w:rFonts w:ascii="Times New Roman" w:hAnsi="Times New Roman" w:cs="Times New Roman"/>
          <w:sz w:val="28"/>
          <w:szCs w:val="28"/>
        </w:rPr>
      </w:pPr>
      <w:r>
        <w:rPr>
          <w:rFonts w:ascii="Times New Roman" w:hAnsi="Times New Roman" w:cs="Times New Roman"/>
          <w:sz w:val="28"/>
          <w:szCs w:val="28"/>
        </w:rPr>
        <w:t>2019</w:t>
      </w:r>
    </w:p>
    <w:bookmarkStart w:id="2" w:name="_Toc492111648" w:displacedByCustomXml="next"/>
    <w:sdt>
      <w:sdtPr>
        <w:rPr>
          <w:rFonts w:asciiTheme="minorHAnsi" w:eastAsiaTheme="minorHAnsi" w:hAnsiTheme="minorHAnsi" w:cstheme="minorBidi"/>
          <w:color w:val="auto"/>
          <w:sz w:val="22"/>
          <w:szCs w:val="22"/>
          <w:lang w:eastAsia="en-US"/>
        </w:rPr>
        <w:id w:val="82807155"/>
        <w:docPartObj>
          <w:docPartGallery w:val="Table of Contents"/>
          <w:docPartUnique/>
        </w:docPartObj>
      </w:sdtPr>
      <w:sdtEndPr>
        <w:rPr>
          <w:rFonts w:ascii="Times New Roman" w:hAnsi="Times New Roman" w:cs="Times New Roman"/>
          <w:b/>
          <w:bCs/>
          <w:sz w:val="28"/>
          <w:szCs w:val="28"/>
        </w:rPr>
      </w:sdtEndPr>
      <w:sdtContent>
        <w:p w:rsidR="00E91BD4" w:rsidRPr="00257FF8" w:rsidRDefault="00257FF8" w:rsidP="00257FF8">
          <w:pPr>
            <w:pStyle w:val="a9"/>
            <w:jc w:val="center"/>
            <w:rPr>
              <w:rFonts w:ascii="Times New Roman" w:hAnsi="Times New Roman" w:cs="Times New Roman"/>
              <w:color w:val="auto"/>
            </w:rPr>
          </w:pPr>
          <w:r w:rsidRPr="00257FF8">
            <w:rPr>
              <w:rFonts w:ascii="Times New Roman" w:hAnsi="Times New Roman" w:cs="Times New Roman"/>
              <w:color w:val="auto"/>
            </w:rPr>
            <w:t>СОДЕРЖАНИЕ</w:t>
          </w:r>
        </w:p>
        <w:p w:rsidR="009D0BAA" w:rsidRDefault="00E91BD4">
          <w:pPr>
            <w:pStyle w:val="21"/>
            <w:tabs>
              <w:tab w:val="right" w:leader="dot" w:pos="9345"/>
            </w:tabs>
            <w:rPr>
              <w:rFonts w:eastAsiaTheme="minorEastAsia"/>
              <w:noProof/>
              <w:lang w:eastAsia="ru-RU"/>
            </w:rPr>
          </w:pPr>
          <w:r w:rsidRPr="00257FF8">
            <w:rPr>
              <w:rFonts w:ascii="Times New Roman" w:hAnsi="Times New Roman" w:cs="Times New Roman"/>
              <w:sz w:val="28"/>
              <w:szCs w:val="28"/>
            </w:rPr>
            <w:fldChar w:fldCharType="begin"/>
          </w:r>
          <w:r w:rsidRPr="00257FF8">
            <w:rPr>
              <w:rFonts w:ascii="Times New Roman" w:hAnsi="Times New Roman" w:cs="Times New Roman"/>
              <w:sz w:val="28"/>
              <w:szCs w:val="28"/>
            </w:rPr>
            <w:instrText xml:space="preserve"> TOC \o "1-3" \h \z \u </w:instrText>
          </w:r>
          <w:r w:rsidRPr="00257FF8">
            <w:rPr>
              <w:rFonts w:ascii="Times New Roman" w:hAnsi="Times New Roman" w:cs="Times New Roman"/>
              <w:sz w:val="28"/>
              <w:szCs w:val="28"/>
            </w:rPr>
            <w:fldChar w:fldCharType="separate"/>
          </w:r>
          <w:hyperlink w:anchor="_Toc8327096" w:history="1">
            <w:r w:rsidR="009D0BAA" w:rsidRPr="005256FA">
              <w:rPr>
                <w:rStyle w:val="aa"/>
                <w:noProof/>
              </w:rPr>
              <w:t>ВВЕДЕНИЕ</w:t>
            </w:r>
            <w:r w:rsidR="009D0BAA">
              <w:rPr>
                <w:noProof/>
                <w:webHidden/>
              </w:rPr>
              <w:tab/>
            </w:r>
            <w:r w:rsidR="009D0BAA">
              <w:rPr>
                <w:noProof/>
                <w:webHidden/>
              </w:rPr>
              <w:fldChar w:fldCharType="begin"/>
            </w:r>
            <w:r w:rsidR="009D0BAA">
              <w:rPr>
                <w:noProof/>
                <w:webHidden/>
              </w:rPr>
              <w:instrText xml:space="preserve"> PAGEREF _Toc8327096 \h </w:instrText>
            </w:r>
            <w:r w:rsidR="009D0BAA">
              <w:rPr>
                <w:noProof/>
                <w:webHidden/>
              </w:rPr>
            </w:r>
            <w:r w:rsidR="009D0BAA">
              <w:rPr>
                <w:noProof/>
                <w:webHidden/>
              </w:rPr>
              <w:fldChar w:fldCharType="separate"/>
            </w:r>
            <w:r w:rsidR="00A95E9C">
              <w:rPr>
                <w:noProof/>
                <w:webHidden/>
              </w:rPr>
              <w:t>3</w:t>
            </w:r>
            <w:r w:rsidR="009D0BAA">
              <w:rPr>
                <w:noProof/>
                <w:webHidden/>
              </w:rPr>
              <w:fldChar w:fldCharType="end"/>
            </w:r>
          </w:hyperlink>
        </w:p>
        <w:p w:rsidR="009D0BAA" w:rsidRDefault="00C473F8">
          <w:pPr>
            <w:pStyle w:val="21"/>
            <w:tabs>
              <w:tab w:val="right" w:leader="dot" w:pos="9345"/>
            </w:tabs>
            <w:rPr>
              <w:rFonts w:eastAsiaTheme="minorEastAsia"/>
              <w:noProof/>
              <w:lang w:eastAsia="ru-RU"/>
            </w:rPr>
          </w:pPr>
          <w:hyperlink w:anchor="_Toc8327097" w:history="1">
            <w:r w:rsidR="009D0BAA" w:rsidRPr="005256FA">
              <w:rPr>
                <w:rStyle w:val="aa"/>
                <w:noProof/>
              </w:rPr>
              <w:t>ПОНЯТИЕ ГЕЛИОЦЕНТРИЗМА</w:t>
            </w:r>
            <w:r w:rsidR="009D0BAA">
              <w:rPr>
                <w:noProof/>
                <w:webHidden/>
              </w:rPr>
              <w:tab/>
            </w:r>
            <w:r w:rsidR="009D0BAA">
              <w:rPr>
                <w:noProof/>
                <w:webHidden/>
              </w:rPr>
              <w:fldChar w:fldCharType="begin"/>
            </w:r>
            <w:r w:rsidR="009D0BAA">
              <w:rPr>
                <w:noProof/>
                <w:webHidden/>
              </w:rPr>
              <w:instrText xml:space="preserve"> PAGEREF _Toc8327097 \h </w:instrText>
            </w:r>
            <w:r w:rsidR="009D0BAA">
              <w:rPr>
                <w:noProof/>
                <w:webHidden/>
              </w:rPr>
            </w:r>
            <w:r w:rsidR="009D0BAA">
              <w:rPr>
                <w:noProof/>
                <w:webHidden/>
              </w:rPr>
              <w:fldChar w:fldCharType="separate"/>
            </w:r>
            <w:r w:rsidR="00A95E9C">
              <w:rPr>
                <w:noProof/>
                <w:webHidden/>
              </w:rPr>
              <w:t>4</w:t>
            </w:r>
            <w:r w:rsidR="009D0BAA">
              <w:rPr>
                <w:noProof/>
                <w:webHidden/>
              </w:rPr>
              <w:fldChar w:fldCharType="end"/>
            </w:r>
          </w:hyperlink>
        </w:p>
        <w:p w:rsidR="009D0BAA" w:rsidRDefault="00C473F8">
          <w:pPr>
            <w:pStyle w:val="21"/>
            <w:tabs>
              <w:tab w:val="right" w:leader="dot" w:pos="9345"/>
            </w:tabs>
            <w:rPr>
              <w:rFonts w:eastAsiaTheme="minorEastAsia"/>
              <w:noProof/>
              <w:lang w:eastAsia="ru-RU"/>
            </w:rPr>
          </w:pPr>
          <w:hyperlink w:anchor="_Toc8327098" w:history="1">
            <w:r w:rsidR="009D0BAA" w:rsidRPr="005256FA">
              <w:rPr>
                <w:rStyle w:val="aa"/>
                <w:noProof/>
              </w:rPr>
              <w:t>ГЕЛИОЦЕНТРИЗМ В ДРЕВНЕЙ ГРЕЦИИ</w:t>
            </w:r>
            <w:r w:rsidR="009D0BAA">
              <w:rPr>
                <w:noProof/>
                <w:webHidden/>
              </w:rPr>
              <w:tab/>
            </w:r>
            <w:r w:rsidR="009D0BAA">
              <w:rPr>
                <w:noProof/>
                <w:webHidden/>
              </w:rPr>
              <w:fldChar w:fldCharType="begin"/>
            </w:r>
            <w:r w:rsidR="009D0BAA">
              <w:rPr>
                <w:noProof/>
                <w:webHidden/>
              </w:rPr>
              <w:instrText xml:space="preserve"> PAGEREF _Toc8327098 \h </w:instrText>
            </w:r>
            <w:r w:rsidR="009D0BAA">
              <w:rPr>
                <w:noProof/>
                <w:webHidden/>
              </w:rPr>
            </w:r>
            <w:r w:rsidR="009D0BAA">
              <w:rPr>
                <w:noProof/>
                <w:webHidden/>
              </w:rPr>
              <w:fldChar w:fldCharType="separate"/>
            </w:r>
            <w:r w:rsidR="00A95E9C">
              <w:rPr>
                <w:noProof/>
                <w:webHidden/>
              </w:rPr>
              <w:t>5</w:t>
            </w:r>
            <w:r w:rsidR="009D0BAA">
              <w:rPr>
                <w:noProof/>
                <w:webHidden/>
              </w:rPr>
              <w:fldChar w:fldCharType="end"/>
            </w:r>
          </w:hyperlink>
        </w:p>
        <w:p w:rsidR="009D0BAA" w:rsidRDefault="00C473F8">
          <w:pPr>
            <w:pStyle w:val="21"/>
            <w:tabs>
              <w:tab w:val="right" w:leader="dot" w:pos="9345"/>
            </w:tabs>
            <w:rPr>
              <w:rFonts w:eastAsiaTheme="minorEastAsia"/>
              <w:noProof/>
              <w:lang w:eastAsia="ru-RU"/>
            </w:rPr>
          </w:pPr>
          <w:hyperlink w:anchor="_Toc8327099" w:history="1">
            <w:r w:rsidR="009D0BAA" w:rsidRPr="005256FA">
              <w:rPr>
                <w:rStyle w:val="aa"/>
                <w:noProof/>
              </w:rPr>
              <w:t>ГЕЛИОЦЕНТРИЧЕСКАЯ СИСТЕМА В ВАРИАНТЕ КОПЕРНИКА</w:t>
            </w:r>
            <w:r w:rsidR="009D0BAA">
              <w:rPr>
                <w:noProof/>
                <w:webHidden/>
              </w:rPr>
              <w:tab/>
            </w:r>
            <w:r w:rsidR="009D0BAA">
              <w:rPr>
                <w:noProof/>
                <w:webHidden/>
              </w:rPr>
              <w:fldChar w:fldCharType="begin"/>
            </w:r>
            <w:r w:rsidR="009D0BAA">
              <w:rPr>
                <w:noProof/>
                <w:webHidden/>
              </w:rPr>
              <w:instrText xml:space="preserve"> PAGEREF _Toc8327099 \h </w:instrText>
            </w:r>
            <w:r w:rsidR="009D0BAA">
              <w:rPr>
                <w:noProof/>
                <w:webHidden/>
              </w:rPr>
            </w:r>
            <w:r w:rsidR="009D0BAA">
              <w:rPr>
                <w:noProof/>
                <w:webHidden/>
              </w:rPr>
              <w:fldChar w:fldCharType="separate"/>
            </w:r>
            <w:r w:rsidR="00A95E9C">
              <w:rPr>
                <w:noProof/>
                <w:webHidden/>
              </w:rPr>
              <w:t>8</w:t>
            </w:r>
            <w:r w:rsidR="009D0BAA">
              <w:rPr>
                <w:noProof/>
                <w:webHidden/>
              </w:rPr>
              <w:fldChar w:fldCharType="end"/>
            </w:r>
          </w:hyperlink>
        </w:p>
        <w:p w:rsidR="009D0BAA" w:rsidRDefault="00C473F8">
          <w:pPr>
            <w:pStyle w:val="21"/>
            <w:tabs>
              <w:tab w:val="right" w:leader="dot" w:pos="9345"/>
            </w:tabs>
            <w:rPr>
              <w:rFonts w:eastAsiaTheme="minorEastAsia"/>
              <w:noProof/>
              <w:lang w:eastAsia="ru-RU"/>
            </w:rPr>
          </w:pPr>
          <w:hyperlink w:anchor="_Toc8327100" w:history="1">
            <w:r w:rsidR="009D0BAA" w:rsidRPr="005256FA">
              <w:rPr>
                <w:rStyle w:val="aa"/>
                <w:noProof/>
              </w:rPr>
              <w:t>ЗНАЧЕНИЕ ГЕЛИОЦЕНТРИЗМА В ИСТОИИ НАУКИ</w:t>
            </w:r>
            <w:r w:rsidR="009D0BAA">
              <w:rPr>
                <w:noProof/>
                <w:webHidden/>
              </w:rPr>
              <w:tab/>
            </w:r>
            <w:r w:rsidR="009D0BAA">
              <w:rPr>
                <w:noProof/>
                <w:webHidden/>
              </w:rPr>
              <w:fldChar w:fldCharType="begin"/>
            </w:r>
            <w:r w:rsidR="009D0BAA">
              <w:rPr>
                <w:noProof/>
                <w:webHidden/>
              </w:rPr>
              <w:instrText xml:space="preserve"> PAGEREF _Toc8327100 \h </w:instrText>
            </w:r>
            <w:r w:rsidR="009D0BAA">
              <w:rPr>
                <w:noProof/>
                <w:webHidden/>
              </w:rPr>
            </w:r>
            <w:r w:rsidR="009D0BAA">
              <w:rPr>
                <w:noProof/>
                <w:webHidden/>
              </w:rPr>
              <w:fldChar w:fldCharType="separate"/>
            </w:r>
            <w:r w:rsidR="00A95E9C">
              <w:rPr>
                <w:noProof/>
                <w:webHidden/>
              </w:rPr>
              <w:t>13</w:t>
            </w:r>
            <w:r w:rsidR="009D0BAA">
              <w:rPr>
                <w:noProof/>
                <w:webHidden/>
              </w:rPr>
              <w:fldChar w:fldCharType="end"/>
            </w:r>
          </w:hyperlink>
        </w:p>
        <w:p w:rsidR="009D0BAA" w:rsidRDefault="00C473F8">
          <w:pPr>
            <w:pStyle w:val="21"/>
            <w:tabs>
              <w:tab w:val="right" w:leader="dot" w:pos="9345"/>
            </w:tabs>
            <w:rPr>
              <w:rFonts w:eastAsiaTheme="minorEastAsia"/>
              <w:noProof/>
              <w:lang w:eastAsia="ru-RU"/>
            </w:rPr>
          </w:pPr>
          <w:hyperlink w:anchor="_Toc8327101" w:history="1">
            <w:r w:rsidR="009D0BAA" w:rsidRPr="005256FA">
              <w:rPr>
                <w:rStyle w:val="aa"/>
                <w:noProof/>
              </w:rPr>
              <w:t>ЗАКЛЮЧЕНИЕ</w:t>
            </w:r>
            <w:r w:rsidR="009D0BAA">
              <w:rPr>
                <w:noProof/>
                <w:webHidden/>
              </w:rPr>
              <w:tab/>
            </w:r>
            <w:r w:rsidR="009D0BAA">
              <w:rPr>
                <w:noProof/>
                <w:webHidden/>
              </w:rPr>
              <w:fldChar w:fldCharType="begin"/>
            </w:r>
            <w:r w:rsidR="009D0BAA">
              <w:rPr>
                <w:noProof/>
                <w:webHidden/>
              </w:rPr>
              <w:instrText xml:space="preserve"> PAGEREF _Toc8327101 \h </w:instrText>
            </w:r>
            <w:r w:rsidR="009D0BAA">
              <w:rPr>
                <w:noProof/>
                <w:webHidden/>
              </w:rPr>
            </w:r>
            <w:r w:rsidR="009D0BAA">
              <w:rPr>
                <w:noProof/>
                <w:webHidden/>
              </w:rPr>
              <w:fldChar w:fldCharType="separate"/>
            </w:r>
            <w:r w:rsidR="00A95E9C">
              <w:rPr>
                <w:noProof/>
                <w:webHidden/>
              </w:rPr>
              <w:t>15</w:t>
            </w:r>
            <w:r w:rsidR="009D0BAA">
              <w:rPr>
                <w:noProof/>
                <w:webHidden/>
              </w:rPr>
              <w:fldChar w:fldCharType="end"/>
            </w:r>
          </w:hyperlink>
        </w:p>
        <w:p w:rsidR="009D0BAA" w:rsidRDefault="00C473F8">
          <w:pPr>
            <w:pStyle w:val="21"/>
            <w:tabs>
              <w:tab w:val="right" w:leader="dot" w:pos="9345"/>
            </w:tabs>
            <w:rPr>
              <w:rFonts w:eastAsiaTheme="minorEastAsia"/>
              <w:noProof/>
              <w:lang w:eastAsia="ru-RU"/>
            </w:rPr>
          </w:pPr>
          <w:hyperlink w:anchor="_Toc8327102" w:history="1">
            <w:r w:rsidR="009D0BAA" w:rsidRPr="005256FA">
              <w:rPr>
                <w:rStyle w:val="aa"/>
                <w:noProof/>
              </w:rPr>
              <w:t>СПИСОК СПОЛЬЗУЕМОЙ ЛИТЕРАТУРЫ</w:t>
            </w:r>
            <w:r w:rsidR="009D0BAA">
              <w:rPr>
                <w:noProof/>
                <w:webHidden/>
              </w:rPr>
              <w:tab/>
            </w:r>
            <w:r w:rsidR="009D0BAA">
              <w:rPr>
                <w:noProof/>
                <w:webHidden/>
              </w:rPr>
              <w:fldChar w:fldCharType="begin"/>
            </w:r>
            <w:r w:rsidR="009D0BAA">
              <w:rPr>
                <w:noProof/>
                <w:webHidden/>
              </w:rPr>
              <w:instrText xml:space="preserve"> PAGEREF _Toc8327102 \h </w:instrText>
            </w:r>
            <w:r w:rsidR="009D0BAA">
              <w:rPr>
                <w:noProof/>
                <w:webHidden/>
              </w:rPr>
            </w:r>
            <w:r w:rsidR="009D0BAA">
              <w:rPr>
                <w:noProof/>
                <w:webHidden/>
              </w:rPr>
              <w:fldChar w:fldCharType="separate"/>
            </w:r>
            <w:r w:rsidR="00A95E9C">
              <w:rPr>
                <w:noProof/>
                <w:webHidden/>
              </w:rPr>
              <w:t>16</w:t>
            </w:r>
            <w:r w:rsidR="009D0BAA">
              <w:rPr>
                <w:noProof/>
                <w:webHidden/>
              </w:rPr>
              <w:fldChar w:fldCharType="end"/>
            </w:r>
          </w:hyperlink>
        </w:p>
        <w:p w:rsidR="00E91BD4" w:rsidRPr="00257FF8" w:rsidRDefault="00E91BD4">
          <w:pPr>
            <w:rPr>
              <w:rFonts w:ascii="Times New Roman" w:hAnsi="Times New Roman" w:cs="Times New Roman"/>
              <w:sz w:val="28"/>
              <w:szCs w:val="28"/>
            </w:rPr>
          </w:pPr>
          <w:r w:rsidRPr="00257FF8">
            <w:rPr>
              <w:rFonts w:ascii="Times New Roman" w:hAnsi="Times New Roman" w:cs="Times New Roman"/>
              <w:b/>
              <w:bCs/>
              <w:sz w:val="28"/>
              <w:szCs w:val="28"/>
            </w:rPr>
            <w:fldChar w:fldCharType="end"/>
          </w:r>
        </w:p>
      </w:sdtContent>
    </w:sdt>
    <w:p w:rsidR="00676765" w:rsidRPr="00676765" w:rsidRDefault="00676765" w:rsidP="00676765">
      <w:pPr>
        <w:pStyle w:val="2"/>
        <w:jc w:val="center"/>
        <w:rPr>
          <w:sz w:val="32"/>
          <w:szCs w:val="32"/>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p w:rsidR="00676765" w:rsidRDefault="00676765" w:rsidP="00676765">
      <w:pPr>
        <w:spacing w:before="100" w:beforeAutospacing="1" w:after="100" w:afterAutospacing="1" w:line="360" w:lineRule="auto"/>
        <w:rPr>
          <w:rFonts w:ascii="Times New Roman" w:hAnsi="Times New Roman" w:cs="Times New Roman"/>
          <w:sz w:val="28"/>
          <w:szCs w:val="28"/>
        </w:rPr>
      </w:pPr>
    </w:p>
    <w:bookmarkEnd w:id="2"/>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676765" w:rsidRPr="00676765" w:rsidRDefault="00676765" w:rsidP="00676765">
      <w:pPr>
        <w:pStyle w:val="2"/>
        <w:jc w:val="center"/>
        <w:rPr>
          <w:sz w:val="32"/>
          <w:szCs w:val="32"/>
        </w:rPr>
      </w:pPr>
      <w:bookmarkStart w:id="3" w:name="_Toc8327096"/>
      <w:r w:rsidRPr="00676765">
        <w:rPr>
          <w:sz w:val="32"/>
          <w:szCs w:val="32"/>
        </w:rPr>
        <w:lastRenderedPageBreak/>
        <w:t>ВВЕДЕНИЕ</w:t>
      </w:r>
      <w:bookmarkEnd w:id="3"/>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Наука - это нескончаемые странствия в поисках неведомого, непрестанное проникновение в неизвестное, неукротимое стремление познать мир, в котором мы живем. Наука привела людей дальние страны, в самые дикие уголки Земли и даже на Луну. При помощи телескопа, микроскопа и других научных приборов наука позволила нам заглянуть в глубины космического пространства и мир галактик, в раскаленные недра Земли, лежащие на многокилометровой глубине у нас под ногами, и вечное движение молекул, атомов, атомных ядер и электронов, в образец совершенства – кристаллы и толщу льда, превосходящего по возрасту динозавров, в мир простейших живых существ и тайны зарождения жизни на Земле, в удивительный мир живой клетки с её саморегуляци</w:t>
      </w:r>
      <w:r>
        <w:rPr>
          <w:rFonts w:ascii="Times New Roman" w:hAnsi="Times New Roman" w:cs="Times New Roman"/>
          <w:sz w:val="28"/>
          <w:szCs w:val="28"/>
        </w:rPr>
        <w:t>ей и внутренними взаимосвязями.</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Самое важное из совершенных человеком открытий – это осознание того, что природу м</w:t>
      </w:r>
      <w:r>
        <w:rPr>
          <w:rFonts w:ascii="Times New Roman" w:hAnsi="Times New Roman" w:cs="Times New Roman"/>
          <w:sz w:val="28"/>
          <w:szCs w:val="28"/>
        </w:rPr>
        <w:t>ожно изучать научными методами.</w:t>
      </w:r>
    </w:p>
    <w:p w:rsidR="00676765"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Принято считать, что наука зародилась в Древней Греции, хотя китайцы ещё раньше и независимо от греков сделали ряд важных открытий, особенно в астрономии. При римлянах наука в Европе пришла в упадок, однако арабы в Северной Африке сохранили накопленные их предшественниками знания. И лишь в эпоху Возрождения в Европе вновь ожил свойственный человеку дух открытий, и человек обратился к сокровищнице древнегреческих и латинских текстов. Но в гораздо большей степени, чем все остальные события, зарождению новой науки способствовал выход в свет книги Николая Коперника “Об обращениях небесных сфер” (1534). Коперник заложил основы нового научного метода, продемонстрировав строгость и простоту объяснений, показав относительность положений и скорость тел и невыделенность обители человечества – Земли во Вселенной. Эти принципы и поныне лежат в основе научного познания мира.</w:t>
      </w:r>
      <w:r w:rsidR="00676765" w:rsidRPr="00676765">
        <w:rPr>
          <w:rFonts w:ascii="Times New Roman" w:hAnsi="Times New Roman" w:cs="Times New Roman"/>
          <w:sz w:val="28"/>
          <w:szCs w:val="28"/>
        </w:rPr>
        <w:t xml:space="preserve"> </w:t>
      </w:r>
    </w:p>
    <w:p w:rsidR="009E3263" w:rsidRPr="00676765" w:rsidRDefault="009E3263" w:rsidP="009E3263">
      <w:pPr>
        <w:spacing w:before="100" w:beforeAutospacing="1" w:after="100" w:afterAutospacing="1" w:line="360" w:lineRule="auto"/>
        <w:ind w:firstLine="284"/>
        <w:jc w:val="both"/>
        <w:rPr>
          <w:rFonts w:ascii="Times New Roman" w:hAnsi="Times New Roman" w:cs="Times New Roman"/>
          <w:sz w:val="28"/>
          <w:szCs w:val="28"/>
        </w:rPr>
      </w:pPr>
    </w:p>
    <w:p w:rsidR="009E3263" w:rsidRDefault="000F24A3" w:rsidP="00676765">
      <w:pPr>
        <w:pStyle w:val="2"/>
        <w:jc w:val="center"/>
        <w:rPr>
          <w:sz w:val="32"/>
          <w:szCs w:val="32"/>
        </w:rPr>
      </w:pPr>
      <w:bookmarkStart w:id="4" w:name="_Toc8327097"/>
      <w:bookmarkStart w:id="5" w:name="_Toc492111649"/>
      <w:r>
        <w:rPr>
          <w:sz w:val="32"/>
          <w:szCs w:val="32"/>
        </w:rPr>
        <w:lastRenderedPageBreak/>
        <w:t>ПОНЯТИЕ ГЕЛИОЦЕНТРИЗМА</w:t>
      </w:r>
      <w:bookmarkEnd w:id="4"/>
    </w:p>
    <w:p w:rsidR="000F24A3" w:rsidRPr="000F24A3" w:rsidRDefault="000F24A3" w:rsidP="000F24A3">
      <w:pPr>
        <w:spacing w:before="100" w:beforeAutospacing="1" w:after="100" w:afterAutospacing="1" w:line="360" w:lineRule="auto"/>
        <w:ind w:firstLine="284"/>
        <w:jc w:val="both"/>
        <w:rPr>
          <w:rFonts w:ascii="Times New Roman" w:hAnsi="Times New Roman" w:cs="Times New Roman"/>
          <w:sz w:val="28"/>
          <w:szCs w:val="28"/>
        </w:rPr>
      </w:pPr>
      <w:r>
        <w:rPr>
          <w:rFonts w:ascii="Times New Roman" w:hAnsi="Times New Roman" w:cs="Times New Roman"/>
          <w:sz w:val="28"/>
          <w:szCs w:val="28"/>
        </w:rPr>
        <w:t>Гелиоцентризм</w:t>
      </w:r>
      <w:r w:rsidRPr="000F24A3">
        <w:rPr>
          <w:rFonts w:ascii="Times New Roman" w:hAnsi="Times New Roman" w:cs="Times New Roman"/>
          <w:sz w:val="28"/>
          <w:szCs w:val="28"/>
        </w:rPr>
        <w:t xml:space="preserve"> - (от греч. helios - солнце) - концепция, согласно к</w:t>
      </w:r>
      <w:r>
        <w:rPr>
          <w:rFonts w:ascii="Times New Roman" w:hAnsi="Times New Roman" w:cs="Times New Roman"/>
          <w:sz w:val="28"/>
          <w:szCs w:val="28"/>
        </w:rPr>
        <w:t>ото</w:t>
      </w:r>
      <w:r w:rsidRPr="000F24A3">
        <w:rPr>
          <w:rFonts w:ascii="Times New Roman" w:hAnsi="Times New Roman" w:cs="Times New Roman"/>
          <w:sz w:val="28"/>
          <w:szCs w:val="28"/>
        </w:rPr>
        <w:t>рой Солнце является центром, вокруг к</w:t>
      </w:r>
      <w:r>
        <w:rPr>
          <w:rFonts w:ascii="Times New Roman" w:hAnsi="Times New Roman" w:cs="Times New Roman"/>
          <w:sz w:val="28"/>
          <w:szCs w:val="28"/>
        </w:rPr>
        <w:t>ото</w:t>
      </w:r>
      <w:r w:rsidRPr="000F24A3">
        <w:rPr>
          <w:rFonts w:ascii="Times New Roman" w:hAnsi="Times New Roman" w:cs="Times New Roman"/>
          <w:sz w:val="28"/>
          <w:szCs w:val="28"/>
        </w:rPr>
        <w:t>рого обращаются планеты, в т</w:t>
      </w:r>
      <w:r>
        <w:rPr>
          <w:rFonts w:ascii="Times New Roman" w:hAnsi="Times New Roman" w:cs="Times New Roman"/>
          <w:sz w:val="28"/>
          <w:szCs w:val="28"/>
        </w:rPr>
        <w:t>ом числе</w:t>
      </w:r>
      <w:r w:rsidRPr="000F24A3">
        <w:rPr>
          <w:rFonts w:ascii="Times New Roman" w:hAnsi="Times New Roman" w:cs="Times New Roman"/>
          <w:sz w:val="28"/>
          <w:szCs w:val="28"/>
        </w:rPr>
        <w:t xml:space="preserve"> и Земля. В Др</w:t>
      </w:r>
      <w:r>
        <w:rPr>
          <w:rFonts w:ascii="Times New Roman" w:hAnsi="Times New Roman" w:cs="Times New Roman"/>
          <w:sz w:val="28"/>
          <w:szCs w:val="28"/>
        </w:rPr>
        <w:t>евней</w:t>
      </w:r>
      <w:r w:rsidRPr="000F24A3">
        <w:rPr>
          <w:rFonts w:ascii="Times New Roman" w:hAnsi="Times New Roman" w:cs="Times New Roman"/>
          <w:sz w:val="28"/>
          <w:szCs w:val="28"/>
        </w:rPr>
        <w:t xml:space="preserve"> Греции это предположение высказал Аристарх Самосс</w:t>
      </w:r>
      <w:r>
        <w:rPr>
          <w:rFonts w:ascii="Times New Roman" w:hAnsi="Times New Roman" w:cs="Times New Roman"/>
          <w:sz w:val="28"/>
          <w:szCs w:val="28"/>
        </w:rPr>
        <w:t>кий (4-3 вв. до н. э.), но научное</w:t>
      </w:r>
      <w:r w:rsidRPr="000F24A3">
        <w:rPr>
          <w:rFonts w:ascii="Times New Roman" w:hAnsi="Times New Roman" w:cs="Times New Roman"/>
          <w:sz w:val="28"/>
          <w:szCs w:val="28"/>
        </w:rPr>
        <w:t xml:space="preserve"> подтверждение </w:t>
      </w:r>
      <w:r>
        <w:rPr>
          <w:rFonts w:ascii="Times New Roman" w:hAnsi="Times New Roman" w:cs="Times New Roman"/>
          <w:sz w:val="28"/>
          <w:szCs w:val="28"/>
        </w:rPr>
        <w:t>гелиоцентризм</w:t>
      </w:r>
      <w:r w:rsidRPr="000F24A3">
        <w:rPr>
          <w:rFonts w:ascii="Times New Roman" w:hAnsi="Times New Roman" w:cs="Times New Roman"/>
          <w:sz w:val="28"/>
          <w:szCs w:val="28"/>
        </w:rPr>
        <w:t xml:space="preserve"> получил впервые только в 16 в</w:t>
      </w:r>
      <w:r>
        <w:rPr>
          <w:rFonts w:ascii="Times New Roman" w:hAnsi="Times New Roman" w:cs="Times New Roman"/>
          <w:sz w:val="28"/>
          <w:szCs w:val="28"/>
        </w:rPr>
        <w:t>еке</w:t>
      </w:r>
      <w:r w:rsidRPr="000F24A3">
        <w:rPr>
          <w:rFonts w:ascii="Times New Roman" w:hAnsi="Times New Roman" w:cs="Times New Roman"/>
          <w:sz w:val="28"/>
          <w:szCs w:val="28"/>
        </w:rPr>
        <w:t xml:space="preserve"> в трудах Коперника. В системе Коперника Солнцу отводилась роль центр</w:t>
      </w:r>
      <w:r>
        <w:rPr>
          <w:rFonts w:ascii="Times New Roman" w:hAnsi="Times New Roman" w:cs="Times New Roman"/>
          <w:sz w:val="28"/>
          <w:szCs w:val="28"/>
        </w:rPr>
        <w:t>а</w:t>
      </w:r>
      <w:r w:rsidRPr="000F24A3">
        <w:rPr>
          <w:rFonts w:ascii="Times New Roman" w:hAnsi="Times New Roman" w:cs="Times New Roman"/>
          <w:sz w:val="28"/>
          <w:szCs w:val="28"/>
        </w:rPr>
        <w:t>, тела Вселенной. Около Солнца движутся планеты, за ними лежит сфера неподвижных звезд, замыкающая Вселенную. Открытия Годился, Кеплера, Ньютона спосо</w:t>
      </w:r>
      <w:r>
        <w:rPr>
          <w:rFonts w:ascii="Times New Roman" w:hAnsi="Times New Roman" w:cs="Times New Roman"/>
          <w:sz w:val="28"/>
          <w:szCs w:val="28"/>
        </w:rPr>
        <w:t>бствовали развитию и уточнению геоцентризма</w:t>
      </w:r>
      <w:r w:rsidRPr="000F24A3">
        <w:rPr>
          <w:rFonts w:ascii="Times New Roman" w:hAnsi="Times New Roman" w:cs="Times New Roman"/>
          <w:sz w:val="28"/>
          <w:szCs w:val="28"/>
        </w:rPr>
        <w:t>. Было доказано, что планеты обращаются не по круговым, а по эллиптич</w:t>
      </w:r>
      <w:r>
        <w:rPr>
          <w:rFonts w:ascii="Times New Roman" w:hAnsi="Times New Roman" w:cs="Times New Roman"/>
          <w:sz w:val="28"/>
          <w:szCs w:val="28"/>
        </w:rPr>
        <w:t>еским</w:t>
      </w:r>
      <w:r w:rsidRPr="000F24A3">
        <w:rPr>
          <w:rFonts w:ascii="Times New Roman" w:hAnsi="Times New Roman" w:cs="Times New Roman"/>
          <w:sz w:val="28"/>
          <w:szCs w:val="28"/>
        </w:rPr>
        <w:t xml:space="preserve"> орбитам, а силой, связывающей планеты с Солнцем и обусловливающей характер их движения, является тяготение. Последующие достижения привели к выводу, что Солнце является центром Солнечной системы, а не всей Вселенной. Создание </w:t>
      </w:r>
      <w:r>
        <w:rPr>
          <w:rFonts w:ascii="Times New Roman" w:hAnsi="Times New Roman" w:cs="Times New Roman"/>
          <w:sz w:val="28"/>
          <w:szCs w:val="28"/>
        </w:rPr>
        <w:t>гелиоцентризма</w:t>
      </w:r>
      <w:r w:rsidRPr="000F24A3">
        <w:rPr>
          <w:rFonts w:ascii="Times New Roman" w:hAnsi="Times New Roman" w:cs="Times New Roman"/>
          <w:sz w:val="28"/>
          <w:szCs w:val="28"/>
        </w:rPr>
        <w:t xml:space="preserve"> означало, как писал Энгельс, «вызов церковному авторитету в вопросах природы» (т. 20, с. 347), подрывало религ</w:t>
      </w:r>
      <w:r>
        <w:rPr>
          <w:rFonts w:ascii="Times New Roman" w:hAnsi="Times New Roman" w:cs="Times New Roman"/>
          <w:sz w:val="28"/>
          <w:szCs w:val="28"/>
        </w:rPr>
        <w:t>иозную</w:t>
      </w:r>
      <w:r w:rsidRPr="000F24A3">
        <w:rPr>
          <w:rFonts w:ascii="Times New Roman" w:hAnsi="Times New Roman" w:cs="Times New Roman"/>
          <w:sz w:val="28"/>
          <w:szCs w:val="28"/>
        </w:rPr>
        <w:t xml:space="preserve"> идею о це</w:t>
      </w:r>
      <w:r>
        <w:rPr>
          <w:rFonts w:ascii="Times New Roman" w:hAnsi="Times New Roman" w:cs="Times New Roman"/>
          <w:sz w:val="28"/>
          <w:szCs w:val="28"/>
        </w:rPr>
        <w:t>нтральном</w:t>
      </w:r>
      <w:r w:rsidRPr="000F24A3">
        <w:rPr>
          <w:rFonts w:ascii="Times New Roman" w:hAnsi="Times New Roman" w:cs="Times New Roman"/>
          <w:sz w:val="28"/>
          <w:szCs w:val="28"/>
        </w:rPr>
        <w:t>, избранном месте человечества во Вселенной.</w:t>
      </w:r>
    </w:p>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0F24A3" w:rsidRDefault="000F24A3" w:rsidP="00676765">
      <w:pPr>
        <w:pStyle w:val="2"/>
        <w:jc w:val="center"/>
        <w:rPr>
          <w:sz w:val="32"/>
          <w:szCs w:val="32"/>
        </w:rPr>
      </w:pPr>
    </w:p>
    <w:p w:rsidR="00676765" w:rsidRPr="00676765" w:rsidRDefault="00676765" w:rsidP="00676765">
      <w:pPr>
        <w:pStyle w:val="2"/>
        <w:jc w:val="center"/>
        <w:rPr>
          <w:sz w:val="32"/>
          <w:szCs w:val="32"/>
        </w:rPr>
      </w:pPr>
      <w:r w:rsidRPr="00676765">
        <w:rPr>
          <w:sz w:val="32"/>
          <w:szCs w:val="32"/>
        </w:rPr>
        <w:lastRenderedPageBreak/>
        <w:t xml:space="preserve"> </w:t>
      </w:r>
      <w:bookmarkStart w:id="6" w:name="_Toc8327098"/>
      <w:bookmarkEnd w:id="5"/>
      <w:r w:rsidR="009E3263">
        <w:rPr>
          <w:sz w:val="32"/>
          <w:szCs w:val="32"/>
        </w:rPr>
        <w:t>ГЕЛИОЦЕНТРИЗМ В ДРЕВНЕЙ ГРЕЦИИ</w:t>
      </w:r>
      <w:bookmarkEnd w:id="6"/>
    </w:p>
    <w:p w:rsidR="009E3263" w:rsidRDefault="00676765" w:rsidP="009E3263">
      <w:pPr>
        <w:spacing w:before="100" w:beforeAutospacing="1" w:after="100" w:afterAutospacing="1" w:line="360" w:lineRule="auto"/>
        <w:ind w:firstLine="284"/>
        <w:jc w:val="both"/>
        <w:rPr>
          <w:rFonts w:ascii="Times New Roman" w:hAnsi="Times New Roman" w:cs="Times New Roman"/>
          <w:sz w:val="28"/>
          <w:szCs w:val="28"/>
        </w:rPr>
      </w:pPr>
      <w:r w:rsidRPr="00676765">
        <w:rPr>
          <w:rFonts w:ascii="Times New Roman" w:hAnsi="Times New Roman" w:cs="Times New Roman"/>
          <w:sz w:val="28"/>
          <w:szCs w:val="28"/>
        </w:rPr>
        <w:t xml:space="preserve"> </w:t>
      </w:r>
      <w:r w:rsidR="009E3263" w:rsidRPr="009E3263">
        <w:rPr>
          <w:rFonts w:ascii="Times New Roman" w:hAnsi="Times New Roman" w:cs="Times New Roman"/>
          <w:sz w:val="28"/>
          <w:szCs w:val="28"/>
        </w:rPr>
        <w:t xml:space="preserve">Уже в древности было замечено, что Луна, как и солнце, довольно быстро смещается по отношению к звездам, а значит, обладает собственным движением. Иногда происходили удивительные явления: то Солнце “исчезало” во время солнечных затмений, то Луна становилась очень темной в периоды полнолуния. Тогда ещё не знали, что солнечное затмение случается, когда Луна проходит между Солнцем и Землей, отбрасывая тень на Землю, а лунное – когда Солнце, Земля и Луна находятся на одной прямой и Луна входит в </w:t>
      </w:r>
      <w:r w:rsidR="009E3263" w:rsidRPr="000F24A3">
        <w:rPr>
          <w:rFonts w:ascii="Times New Roman" w:hAnsi="Times New Roman" w:cs="Times New Roman"/>
          <w:sz w:val="28"/>
          <w:szCs w:val="28"/>
        </w:rPr>
        <w:t>земную тень.</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0F24A3">
        <w:rPr>
          <w:rFonts w:ascii="Times New Roman" w:hAnsi="Times New Roman" w:cs="Times New Roman"/>
          <w:sz w:val="28"/>
          <w:szCs w:val="28"/>
        </w:rPr>
        <w:t>Древ</w:t>
      </w:r>
      <w:r w:rsidRPr="009E3263">
        <w:rPr>
          <w:rFonts w:ascii="Times New Roman" w:hAnsi="Times New Roman" w:cs="Times New Roman"/>
          <w:sz w:val="28"/>
          <w:szCs w:val="28"/>
        </w:rPr>
        <w:t>ние греки знали, что пять ярких планет – Меркурий, Венера, Маркс, Юпитер и Сатурн движутся относительно звезд и тем в корне отличаются от них. Поскольку взаимное расположение звезд оставалось неизменным в течение длительного периода, считалось, что звезды прикреплены к хрустальной с</w:t>
      </w:r>
      <w:r>
        <w:rPr>
          <w:rFonts w:ascii="Times New Roman" w:hAnsi="Times New Roman" w:cs="Times New Roman"/>
          <w:sz w:val="28"/>
          <w:szCs w:val="28"/>
        </w:rPr>
        <w:t>фере, вращающейся вокруг земли.</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Евдокс Книдский (род. около 480 г. до н.э.) заложил научные основы астрономии. Он попытался объяснить движение Солнца и планет, предположив, что они равномерно обращаются по идеальным окружностям, центры которых расположены вблизи центра земли, но не совпадают с ним, т.е. движутся вокруг Земли между её поверхностью и сферой, так называемых неподвиж</w:t>
      </w:r>
      <w:r>
        <w:rPr>
          <w:rFonts w:ascii="Times New Roman" w:hAnsi="Times New Roman" w:cs="Times New Roman"/>
          <w:sz w:val="28"/>
          <w:szCs w:val="28"/>
        </w:rPr>
        <w:t>ных звезд.</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Аристотель (IV в. до н.э.) и Птолемей (II в.н.э.) считали, что Земля находится в центре мира. Эта древняя система представлений была усовершенств</w:t>
      </w:r>
      <w:r>
        <w:rPr>
          <w:rFonts w:ascii="Times New Roman" w:hAnsi="Times New Roman" w:cs="Times New Roman"/>
          <w:sz w:val="28"/>
          <w:szCs w:val="28"/>
        </w:rPr>
        <w:t>ована Птолемеем (около 90-160).</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 xml:space="preserve">В его системе предполагалось, что все небесные орбиты имеют форму идеального круга, но так как наблюдаемые движения планет не соответствовали идее о движении по кругу с постоянной скоростью, эту систему пришлось усложнить. Так были введены эпициклы – небольшие </w:t>
      </w:r>
      <w:r w:rsidRPr="009E3263">
        <w:rPr>
          <w:rFonts w:ascii="Times New Roman" w:hAnsi="Times New Roman" w:cs="Times New Roman"/>
          <w:sz w:val="28"/>
          <w:szCs w:val="28"/>
        </w:rPr>
        <w:lastRenderedPageBreak/>
        <w:t>круги, по которым двигались планеты; центры этих кругов в свою очередь обращались вокруг земли п</w:t>
      </w:r>
      <w:r>
        <w:rPr>
          <w:rFonts w:ascii="Times New Roman" w:hAnsi="Times New Roman" w:cs="Times New Roman"/>
          <w:sz w:val="28"/>
          <w:szCs w:val="28"/>
        </w:rPr>
        <w:t>о основным кругам (деферентам).</w:t>
      </w:r>
    </w:p>
    <w:p w:rsidR="00676765"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Создать полную картину мира выпало на долю Клавдия Птолемея в знаменитом на века сочинении “Тринадцать книг математического построения”, дошедшим до нас под заглавием “Великое построение” или в арабском варианте названия “Альмагест” (“Величайшее…”). Главная часть этой книги посвящена изложению геоцентрической системы мира, в которой шарообразная Земля занимает центральное положение.</w:t>
      </w:r>
    </w:p>
    <w:p w:rsidR="000F24A3" w:rsidRDefault="000F24A3" w:rsidP="000F24A3">
      <w:pPr>
        <w:spacing w:before="100" w:beforeAutospacing="1" w:after="100" w:afterAutospacing="1" w:line="360" w:lineRule="auto"/>
        <w:ind w:firstLine="284"/>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400425" cy="34290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аб1.png"/>
                    <pic:cNvPicPr/>
                  </pic:nvPicPr>
                  <pic:blipFill>
                    <a:blip r:embed="rId8">
                      <a:extLst>
                        <a:ext uri="{28A0092B-C50C-407E-A947-70E740481C1C}">
                          <a14:useLocalDpi xmlns:a14="http://schemas.microsoft.com/office/drawing/2010/main" val="0"/>
                        </a:ext>
                      </a:extLst>
                    </a:blip>
                    <a:stretch>
                      <a:fillRect/>
                    </a:stretch>
                  </pic:blipFill>
                  <pic:spPr>
                    <a:xfrm>
                      <a:off x="0" y="0"/>
                      <a:ext cx="3400425" cy="3429000"/>
                    </a:xfrm>
                    <a:prstGeom prst="rect">
                      <a:avLst/>
                    </a:prstGeom>
                  </pic:spPr>
                </pic:pic>
              </a:graphicData>
            </a:graphic>
          </wp:inline>
        </w:drawing>
      </w:r>
    </w:p>
    <w:p w:rsidR="000F24A3" w:rsidRDefault="000F24A3" w:rsidP="000F24A3">
      <w:pPr>
        <w:spacing w:before="100" w:beforeAutospacing="1" w:after="100" w:afterAutospacing="1" w:line="360" w:lineRule="auto"/>
        <w:ind w:firstLine="284"/>
        <w:jc w:val="center"/>
        <w:rPr>
          <w:rFonts w:ascii="Times New Roman" w:hAnsi="Times New Roman" w:cs="Times New Roman"/>
          <w:sz w:val="28"/>
          <w:szCs w:val="28"/>
        </w:rPr>
      </w:pPr>
      <w:r>
        <w:rPr>
          <w:rFonts w:ascii="Times New Roman" w:hAnsi="Times New Roman" w:cs="Times New Roman"/>
          <w:sz w:val="28"/>
          <w:szCs w:val="28"/>
        </w:rPr>
        <w:t>Рисунок 1</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0F24A3">
        <w:rPr>
          <w:rFonts w:ascii="Times New Roman" w:hAnsi="Times New Roman" w:cs="Times New Roman"/>
          <w:sz w:val="28"/>
          <w:szCs w:val="28"/>
        </w:rPr>
        <w:t>В системе Птолемея</w:t>
      </w:r>
      <w:r w:rsidRPr="009E3263">
        <w:rPr>
          <w:rFonts w:ascii="Times New Roman" w:hAnsi="Times New Roman" w:cs="Times New Roman"/>
          <w:sz w:val="28"/>
          <w:szCs w:val="28"/>
        </w:rPr>
        <w:t xml:space="preserve"> (рис.1) Земля (1) покоится в центре мира. Вокруг нее движутся Луна (2), Меркурий (3), Венера (4), Солнце (5), Маркс (6), Юпитер (7) и Сатурн (8); каждое те</w:t>
      </w:r>
      <w:r>
        <w:rPr>
          <w:rFonts w:ascii="Times New Roman" w:hAnsi="Times New Roman" w:cs="Times New Roman"/>
          <w:sz w:val="28"/>
          <w:szCs w:val="28"/>
        </w:rPr>
        <w:t>ло движется по малому эпициклу.</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И этой теории астрономы с</w:t>
      </w:r>
      <w:r>
        <w:rPr>
          <w:rFonts w:ascii="Times New Roman" w:hAnsi="Times New Roman" w:cs="Times New Roman"/>
          <w:sz w:val="28"/>
          <w:szCs w:val="28"/>
        </w:rPr>
        <w:t>ледовали в течение 14 столетий.</w:t>
      </w:r>
    </w:p>
    <w:p w:rsidR="009E3263" w:rsidRP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 xml:space="preserve">Некоторые древнегреческие философы, прежде всего Аристарх Самосский (320-250 гг. до н.э.), предполагали, что Земля движется вокруг Солнца. </w:t>
      </w:r>
      <w:r w:rsidRPr="009E3263">
        <w:rPr>
          <w:rFonts w:ascii="Times New Roman" w:hAnsi="Times New Roman" w:cs="Times New Roman"/>
          <w:sz w:val="28"/>
          <w:szCs w:val="28"/>
        </w:rPr>
        <w:lastRenderedPageBreak/>
        <w:t>Аристарх был провозвестником гелиоцентрической теории мира. Его идея двойного движения Земли (вокруг оси и вокруг солнца) учеными не замалчивались. Птолемей обсуждает эту идею в Аль</w:t>
      </w:r>
      <w:r>
        <w:rPr>
          <w:rFonts w:ascii="Times New Roman" w:hAnsi="Times New Roman" w:cs="Times New Roman"/>
          <w:sz w:val="28"/>
          <w:szCs w:val="28"/>
        </w:rPr>
        <w:t>магесте и не соглашается с нею.</w:t>
      </w:r>
    </w:p>
    <w:p w:rsidR="009E3263" w:rsidRDefault="009E3263" w:rsidP="009E3263">
      <w:pPr>
        <w:spacing w:before="100" w:beforeAutospacing="1" w:after="100" w:afterAutospacing="1" w:line="360" w:lineRule="auto"/>
        <w:ind w:firstLine="284"/>
        <w:jc w:val="both"/>
        <w:rPr>
          <w:rFonts w:ascii="Times New Roman" w:hAnsi="Times New Roman" w:cs="Times New Roman"/>
          <w:sz w:val="28"/>
          <w:szCs w:val="28"/>
        </w:rPr>
      </w:pPr>
      <w:r w:rsidRPr="009E3263">
        <w:rPr>
          <w:rFonts w:ascii="Times New Roman" w:hAnsi="Times New Roman" w:cs="Times New Roman"/>
          <w:sz w:val="28"/>
          <w:szCs w:val="28"/>
        </w:rPr>
        <w:t>Однако гелиоцентрическая теория, согласно которой Солнце находится в центре, в целом отвергалась вплоть до XVI в., когда польский каноник Николай Коперник совершил свое замечательной открытие.</w:t>
      </w:r>
    </w:p>
    <w:p w:rsidR="00E91BD4" w:rsidRPr="00E91BD4" w:rsidRDefault="00E91BD4" w:rsidP="00E91BD4">
      <w:pPr>
        <w:spacing w:before="100" w:beforeAutospacing="1" w:after="100" w:afterAutospacing="1" w:line="360" w:lineRule="auto"/>
        <w:jc w:val="both"/>
        <w:rPr>
          <w:rFonts w:ascii="Times New Roman" w:hAnsi="Times New Roman" w:cs="Times New Roman"/>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0F24A3" w:rsidRDefault="000F24A3" w:rsidP="00E91BD4">
      <w:pPr>
        <w:pStyle w:val="2"/>
        <w:jc w:val="center"/>
        <w:rPr>
          <w:sz w:val="32"/>
          <w:szCs w:val="32"/>
        </w:rPr>
      </w:pPr>
    </w:p>
    <w:p w:rsidR="00676765" w:rsidRPr="00E91BD4" w:rsidRDefault="00F76936" w:rsidP="00E91BD4">
      <w:pPr>
        <w:pStyle w:val="2"/>
        <w:jc w:val="center"/>
        <w:rPr>
          <w:sz w:val="32"/>
          <w:szCs w:val="32"/>
        </w:rPr>
      </w:pPr>
      <w:bookmarkStart w:id="7" w:name="_Toc8327099"/>
      <w:r>
        <w:rPr>
          <w:sz w:val="32"/>
          <w:szCs w:val="32"/>
        </w:rPr>
        <w:lastRenderedPageBreak/>
        <w:t>ГЕЛИОЦЕНТРИЧЕСКАЯ СИСТЕМА В ВАРИАНТЕ КОПЕРНИКА</w:t>
      </w:r>
      <w:bookmarkEnd w:id="7"/>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Когда Коперник - почти 500 назад – лет высказал твердое убеждение, что земля движется вокруг Солнца, Лютер воскликнул: “Этот безумец хочет перевернуть всю астрономическую науку вверх дном. Но как записано в Священном писании, именно Солнцу, а не Земле Иисус Навин приказал остановиться”. В 1508 г. Коперник писал: “ То, что нам кажется движением Солнца, на самом деле происходит не из-за того, что оно движется</w:t>
      </w:r>
      <w:r>
        <w:rPr>
          <w:rFonts w:ascii="Times New Roman" w:hAnsi="Times New Roman" w:cs="Times New Roman"/>
          <w:sz w:val="28"/>
          <w:szCs w:val="28"/>
        </w:rPr>
        <w:t>, а потому что движется Земля”.</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Размышляя о Птолемеевой системе мира, Коперник поражался её сложности и искусственности, и, изучая сочинения древних философов, особенно Никиты Сиракузского и Филолая, он пришел к выводу, что не Земля, а Солнце должно быть неподвижным центром Вселенной, но при этом он сохранил идеальные круговые орбиты и считал даже необходимым сохранить эпициклы и деференты древних для объяснения неравномерности движений.</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Свою идею гелиоцентрической системы Коперник кратко сформ</w:t>
      </w:r>
      <w:r>
        <w:rPr>
          <w:rFonts w:ascii="Times New Roman" w:hAnsi="Times New Roman" w:cs="Times New Roman"/>
          <w:sz w:val="28"/>
          <w:szCs w:val="28"/>
        </w:rPr>
        <w:t>улировал в “Малом комментарии”.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В нем Коперник вводит семь аксиом, которые позволят объяснить и описать движение планет значительно про</w:t>
      </w:r>
      <w:r>
        <w:rPr>
          <w:rFonts w:ascii="Times New Roman" w:hAnsi="Times New Roman" w:cs="Times New Roman"/>
          <w:sz w:val="28"/>
          <w:szCs w:val="28"/>
        </w:rPr>
        <w:t>ще, чем в Птолемеевской теории: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орбиты и небесны</w:t>
      </w:r>
      <w:r>
        <w:rPr>
          <w:rFonts w:ascii="Times New Roman" w:hAnsi="Times New Roman" w:cs="Times New Roman"/>
          <w:sz w:val="28"/>
          <w:szCs w:val="28"/>
        </w:rPr>
        <w:t>е сферы не имеют общего центра;</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центр Земли — не центр вселенной, но т</w:t>
      </w:r>
      <w:r>
        <w:rPr>
          <w:rFonts w:ascii="Times New Roman" w:hAnsi="Times New Roman" w:cs="Times New Roman"/>
          <w:sz w:val="28"/>
          <w:szCs w:val="28"/>
        </w:rPr>
        <w:t>олько центр масс и орбиты Луны;</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все планеты движутся по орбитам, центром которых является Солнце, и поэтом</w:t>
      </w:r>
      <w:r>
        <w:rPr>
          <w:rFonts w:ascii="Times New Roman" w:hAnsi="Times New Roman" w:cs="Times New Roman"/>
          <w:sz w:val="28"/>
          <w:szCs w:val="28"/>
        </w:rPr>
        <w:t>у Солнце является центром мира;</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lastRenderedPageBreak/>
        <w:t xml:space="preserve">- расстояние между Землёй и Солнцем очень мало по сравнению с расстоянием между </w:t>
      </w:r>
      <w:r>
        <w:rPr>
          <w:rFonts w:ascii="Times New Roman" w:hAnsi="Times New Roman" w:cs="Times New Roman"/>
          <w:sz w:val="28"/>
          <w:szCs w:val="28"/>
        </w:rPr>
        <w:t>Землёй и неподвижными звёздами;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суточное движение Солнца — воображаемо, и вызвано эффектом вращения Земли, которая поворачивается один раз за 24 часа вокруг своей оси, которая всегда остаётся пара</w:t>
      </w:r>
      <w:r>
        <w:rPr>
          <w:rFonts w:ascii="Times New Roman" w:hAnsi="Times New Roman" w:cs="Times New Roman"/>
          <w:sz w:val="28"/>
          <w:szCs w:val="28"/>
        </w:rPr>
        <w:t>ллельной самой себе;</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земля (вместе с Луной, как и другие планеты), вращается вокруг Солнца, и поэтому те перемещения, которые, как кажется, делает Солнце (суточное движение, а также годичное движение, когда Солнце перемещается по Зодиаку) — не более чем</w:t>
      </w:r>
      <w:r>
        <w:rPr>
          <w:rFonts w:ascii="Times New Roman" w:hAnsi="Times New Roman" w:cs="Times New Roman"/>
          <w:sz w:val="28"/>
          <w:szCs w:val="28"/>
        </w:rPr>
        <w:t xml:space="preserve"> эффект движения Земли;</w:t>
      </w:r>
    </w:p>
    <w:p w:rsidR="00F76936" w:rsidRPr="00F76936" w:rsidRDefault="00F76936" w:rsidP="000F24A3">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 это движение Земли и других планет объясняет их расположение и конкретные </w:t>
      </w:r>
      <w:r w:rsidR="000F24A3">
        <w:rPr>
          <w:rFonts w:ascii="Times New Roman" w:hAnsi="Times New Roman" w:cs="Times New Roman"/>
          <w:sz w:val="28"/>
          <w:szCs w:val="28"/>
        </w:rPr>
        <w:t>характеристики движения планет.</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Эти утверждения полностью противоречили господствовавшей на тот момент геоцентрической системе. Хотя, с современной точки зрения, модель Коперника недостаточно радикальна. Все орбиты в ней круговые, движение по ним равномерное, так что эпициклы пришлось сохранить — правда, и</w:t>
      </w:r>
      <w:r>
        <w:rPr>
          <w:rFonts w:ascii="Times New Roman" w:hAnsi="Times New Roman" w:cs="Times New Roman"/>
          <w:sz w:val="28"/>
          <w:szCs w:val="28"/>
        </w:rPr>
        <w:t>х стало меньше, чем у Птолемея.</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В этой работе Коперник опускает математические доказательства своей теории, “поскольку они предназначены для более обширного сочинения”. Этим сочинением стало его бессмертное произведен</w:t>
      </w:r>
      <w:r>
        <w:rPr>
          <w:rFonts w:ascii="Times New Roman" w:hAnsi="Times New Roman" w:cs="Times New Roman"/>
          <w:sz w:val="28"/>
          <w:szCs w:val="28"/>
        </w:rPr>
        <w:t>ие “О вращениях небесных сфер”.</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Как же представлялась Копернику Солнечная система после допущения суточного вращения Земли? Неподвижный небесный свод, Солнце, которое может быть или неподвижным, или движущимся по эклиптике – кривой, неподвижно связанной с небесным сводом. В отношении вращения Земли могли быть две возможности: ось вращения неподвижна (Земля остается на одном и том же месте) или</w:t>
      </w:r>
      <w:r>
        <w:rPr>
          <w:rFonts w:ascii="Times New Roman" w:hAnsi="Times New Roman" w:cs="Times New Roman"/>
          <w:sz w:val="28"/>
          <w:szCs w:val="28"/>
        </w:rPr>
        <w:t xml:space="preserve"> перемещается.</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lastRenderedPageBreak/>
        <w:t>Если считать ось вращения Земли неподвижной, то плоскость, проведенная через центр Земли перпендикулярно оси вращения, будет постоянной. Но эта плоскость пересекает небесный свод тоже по неподвижной кривой (небесному экватору). Таким образом, точка весеннего равноденствия, находящаяся в пересечении двух неподвижных кривых, должна оставаться постоянной и, следовательно, прецессия невозможна. Но она существует. Так как эклиптика неподвижна, небесный экватор должен перемещаться. Иными словами, существование прецессии можно объяснить только подвижностью Земли. Таким образом, подвижность Земли является не результатом чисто математического построения, а вполне реальным фактом, доказыв</w:t>
      </w:r>
      <w:r>
        <w:rPr>
          <w:rFonts w:ascii="Times New Roman" w:hAnsi="Times New Roman" w:cs="Times New Roman"/>
          <w:sz w:val="28"/>
          <w:szCs w:val="28"/>
        </w:rPr>
        <w:t>аемым существованием прецессии.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Перед Коперником возникла задача – определить характер движения Земли как твердого тела. Из всех движений твердого тела Николаю Копернику были известны только вращательные; он знал также правила их сложений, поэтому и созданная им модель движения Земли имела название теории тройного движ</w:t>
      </w:r>
      <w:r>
        <w:rPr>
          <w:rFonts w:ascii="Times New Roman" w:hAnsi="Times New Roman" w:cs="Times New Roman"/>
          <w:sz w:val="28"/>
          <w:szCs w:val="28"/>
        </w:rPr>
        <w:t>ения.</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Первое вращение Земли – годовое: центр Земли в плоскости эклиптики опис</w:t>
      </w:r>
      <w:r>
        <w:rPr>
          <w:rFonts w:ascii="Times New Roman" w:hAnsi="Times New Roman" w:cs="Times New Roman"/>
          <w:sz w:val="28"/>
          <w:szCs w:val="28"/>
        </w:rPr>
        <w:t>ывает вокруг Солнца окружность.</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Второе вращение Земли Коперник назвал деклинационным и считал, что от </w:t>
      </w:r>
      <w:r>
        <w:rPr>
          <w:rFonts w:ascii="Times New Roman" w:hAnsi="Times New Roman" w:cs="Times New Roman"/>
          <w:sz w:val="28"/>
          <w:szCs w:val="28"/>
        </w:rPr>
        <w:t>него зависит смена времен года.</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Третье вращение Коперника представляет хорошо известное суточное вращение, </w:t>
      </w:r>
      <w:r>
        <w:rPr>
          <w:rFonts w:ascii="Times New Roman" w:hAnsi="Times New Roman" w:cs="Times New Roman"/>
          <w:sz w:val="28"/>
          <w:szCs w:val="28"/>
        </w:rPr>
        <w:t>совершающееся вокруг оси Земли.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Остальная часть “Малого комментария” посвящена движениям Луны и планет. При этом он исходил из принципа, который теперь так и называется принципом Коперника: относительное движение двух тел не изменится, если к обоим телам</w:t>
      </w:r>
      <w:r>
        <w:rPr>
          <w:rFonts w:ascii="Times New Roman" w:hAnsi="Times New Roman" w:cs="Times New Roman"/>
          <w:sz w:val="28"/>
          <w:szCs w:val="28"/>
        </w:rPr>
        <w:t xml:space="preserve"> прибавить одинаковое движение.</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lastRenderedPageBreak/>
        <w:t>Механизм вращения планет также оставлен прежним — вращение сфер, к которым прикреплены планеты. Но тогда ось Земли в ходе годичного вращения должна поворачиваться, описывая конус; чтобы объяснить смену времён года, Копернику пришлось ввести третье (обратное) вращение Земли вокруг оси, перпендикулярной эклиптике, которое использовал также для объяснения причины предварения равноденствий. На границу мира Коперник поместил сферу неподвижных звёзд. Строго говоря, модель Коперника даже не была гелиоцентрической, так как Солнце он располо</w:t>
      </w:r>
      <w:r>
        <w:rPr>
          <w:rFonts w:ascii="Times New Roman" w:hAnsi="Times New Roman" w:cs="Times New Roman"/>
          <w:sz w:val="28"/>
          <w:szCs w:val="28"/>
        </w:rPr>
        <w:t>жил не в центре планетных сфер.</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Реальное движение планет, особенно Марса, не круговое и не равномерное, и надуманные эпициклы неспособны надолго согласовать модель с наблюдениями. Из-за этого таблицы Коперника, первоначально более точные, чем птолемеевы, вскоре существенно разошлись с наблюдениями, что немало озадачило и охладило восторженных сторонников новой системы. Точные гелиоцентрические (Рудольфовы) таблицы издал позже Иоганн Кеплер, который открыл истинную форму орбит планет (эллипс), а также признал и математически выраз</w:t>
      </w:r>
      <w:r>
        <w:rPr>
          <w:rFonts w:ascii="Times New Roman" w:hAnsi="Times New Roman" w:cs="Times New Roman"/>
          <w:sz w:val="28"/>
          <w:szCs w:val="28"/>
        </w:rPr>
        <w:t>ил неравномерность их движения.</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И всё же модель мира Коперника была колоссальным шагом вперёд и сокрушительным ударом по архаичным авторитетам. Низведение Земли до уровня рядовой планеты определённо подготавливало (вопреки Аристотелю) ньютоновское совмещение земны</w:t>
      </w:r>
      <w:r>
        <w:rPr>
          <w:rFonts w:ascii="Times New Roman" w:hAnsi="Times New Roman" w:cs="Times New Roman"/>
          <w:sz w:val="28"/>
          <w:szCs w:val="28"/>
        </w:rPr>
        <w:t>х и небесных природных законов.</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Он уверенно предсказал, что Венера и Меркурий имеют фазы, подобные лунным. После изобретения телескопа Гали</w:t>
      </w:r>
      <w:r>
        <w:rPr>
          <w:rFonts w:ascii="Times New Roman" w:hAnsi="Times New Roman" w:cs="Times New Roman"/>
          <w:sz w:val="28"/>
          <w:szCs w:val="28"/>
        </w:rPr>
        <w:t>лей подтвердил это предвидение.</w:t>
      </w:r>
    </w:p>
    <w:p w:rsidR="00676765"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Сообщая Земле и рассматриваемой планете движения, равные движению Земли, но только направленные в противоположную сторону, мы как бы останавливаем Землю. Тогда планета кроме уже имевшегося движения </w:t>
      </w:r>
      <w:r w:rsidRPr="00F76936">
        <w:rPr>
          <w:rFonts w:ascii="Times New Roman" w:hAnsi="Times New Roman" w:cs="Times New Roman"/>
          <w:sz w:val="28"/>
          <w:szCs w:val="28"/>
        </w:rPr>
        <w:lastRenderedPageBreak/>
        <w:t>вокруг Солнца будет иметь еще круговое движение, которое мы увидим в форме движения по эпициклу. Величина этого эпицикла, представляющая собой видимый с Земли круг, описываемый ею вокруг Солнца, будет зависеть от расстояния планеты до Земли: чем дальше планета, тем меньше будет эпицикл. Таким образом, Коперник получил возможность расположить все планеты вокруг Солнца в зависимости от их расстояния до него. В результате “...последовательность и величины светил, все сферы и даже само небо окажутся так связанными, что ничего нельзя будет переставить ни в какой части, не производя путаницы в остальных частях и во всей Вселенной”.</w:t>
      </w: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Default="00E91BD4" w:rsidP="00676765">
      <w:pPr>
        <w:spacing w:before="100" w:beforeAutospacing="1" w:after="100" w:afterAutospacing="1" w:line="360" w:lineRule="auto"/>
        <w:rPr>
          <w:rFonts w:ascii="Times New Roman" w:hAnsi="Times New Roman" w:cs="Times New Roman"/>
          <w:sz w:val="28"/>
          <w:szCs w:val="28"/>
        </w:rPr>
      </w:pPr>
    </w:p>
    <w:p w:rsidR="00E91BD4" w:rsidRPr="00676765" w:rsidRDefault="00E91BD4" w:rsidP="00676765">
      <w:pPr>
        <w:spacing w:before="100" w:beforeAutospacing="1" w:after="100" w:afterAutospacing="1" w:line="360" w:lineRule="auto"/>
        <w:rPr>
          <w:rFonts w:ascii="Times New Roman" w:hAnsi="Times New Roman" w:cs="Times New Roman"/>
          <w:sz w:val="28"/>
          <w:szCs w:val="28"/>
        </w:rPr>
      </w:pPr>
    </w:p>
    <w:p w:rsidR="00676765" w:rsidRPr="00E91BD4" w:rsidRDefault="00F76936" w:rsidP="00E91BD4">
      <w:pPr>
        <w:pStyle w:val="2"/>
        <w:jc w:val="center"/>
        <w:rPr>
          <w:sz w:val="32"/>
          <w:szCs w:val="32"/>
        </w:rPr>
      </w:pPr>
      <w:bookmarkStart w:id="8" w:name="_Toc8327100"/>
      <w:r>
        <w:rPr>
          <w:sz w:val="32"/>
          <w:szCs w:val="32"/>
        </w:rPr>
        <w:lastRenderedPageBreak/>
        <w:t>ЗНАЧЕНИЕ ГЕЛИОЦЕНТРИЗМА В ИСТОИИ НАУКИ</w:t>
      </w:r>
      <w:bookmarkEnd w:id="8"/>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Основной заслугой Коперника было обоснование положения о том, что видимое движение Солнца и звезд объясняется не обращением их вокруг Земли, а суточным вращением самой Земли вокруг собственной оси и годичным обращением ее вокруг Солнца. Этим самым идее гелиоцентризма, высказанной еще в древности Аристархом Самосским, была придана научная форма и отвергалось геоцентрическое учение Клавдия Птолемея, господствовавшее до того и официально </w:t>
      </w:r>
      <w:r>
        <w:rPr>
          <w:rFonts w:ascii="Times New Roman" w:hAnsi="Times New Roman" w:cs="Times New Roman"/>
          <w:sz w:val="28"/>
          <w:szCs w:val="28"/>
        </w:rPr>
        <w:t>поддерживавшееся отцами церкви.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Разработанная Коперником теория позволила ему впервые в истории науки о небе сделать обоснованные выводы о действительном расположении планет в Солнечной системе и с весьма большой точностью определить их относительные расстояния от Солнца.</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Любое из положений учения Коперника представляло собой большое открытие, важное не только для астрономии, но и для естествознания в целом. Однако еще более важным было значение теории Коперника для того переворота в мировоззрении человечества, который был непосредствен</w:t>
      </w:r>
      <w:r>
        <w:rPr>
          <w:rFonts w:ascii="Times New Roman" w:hAnsi="Times New Roman" w:cs="Times New Roman"/>
          <w:sz w:val="28"/>
          <w:szCs w:val="28"/>
        </w:rPr>
        <w:t>но или опосредованно ею вызван.</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В самом деле, почему церковь поддерживала геоцентрическую модель мира, по Птоломею, и учение Аристотеля, по которому опять же Земля вместе с непосредственно окружающим ее “подлунным миром” расположена в центре всего, ибо состоит из самых тяжелых элементов, ни один из которых не может быть вечным; “надлунный” же мир обладает свойствами “чистоты” и “нетленности”, резко отличающими его от земных? Да потому, что эти положения и в самом деле не задевали догматов Священного писания о том, что бог создал человека “по своему образу и подобию” и все в природе приспособлено к его существованию: покоящаяся в центре мира Земля – для его обитания, движущееся вокруг нее Солнце – для обеспечения человека </w:t>
      </w:r>
      <w:r w:rsidRPr="00F76936">
        <w:rPr>
          <w:rFonts w:ascii="Times New Roman" w:hAnsi="Times New Roman" w:cs="Times New Roman"/>
          <w:sz w:val="28"/>
          <w:szCs w:val="28"/>
        </w:rPr>
        <w:lastRenderedPageBreak/>
        <w:t>светом и теплом, дождь – для увлажнения его пашни и т.д., а вот уж землетрясения, наводнения, бури посылаю</w:t>
      </w:r>
      <w:r>
        <w:rPr>
          <w:rFonts w:ascii="Times New Roman" w:hAnsi="Times New Roman" w:cs="Times New Roman"/>
          <w:sz w:val="28"/>
          <w:szCs w:val="28"/>
        </w:rPr>
        <w:t>тся богом в наказание за грехи.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И над такими привычными, освященными веками, традицией и церковью представлениями о столь целесообразном устройстве мира нависает угроза: если Земля не занимает в мире центрального, главенствующего положения, а представляет собой одну из многих планет, обращающихся вокруг Солнца, то можно ли рассматривать мир как нечто, созданное исключительно и ради основного обитателя Земли – человека? И учение Коперника не могло не вызвать сомнений в истинности и непоколебимости библейских догм. В этом состоял удар, нанесенный новым учением в самое чувствительное место теологии. И удар это имел далеко идущие последствия, важные не только для дальнейшего развития астрономии, естествознания, науки в целом, но и для коренного изменения в образе мыслей, в подходе к изучению закономерностей окружающего нас мира, без которого был бы немыслим тот бурный процесс развития научного естествознания, который начался вскоре после опубликования гениального произведения Коперника, процесс естественнонаучной революции Нового времени, по п</w:t>
      </w:r>
      <w:r>
        <w:rPr>
          <w:rFonts w:ascii="Times New Roman" w:hAnsi="Times New Roman" w:cs="Times New Roman"/>
          <w:sz w:val="28"/>
          <w:szCs w:val="28"/>
        </w:rPr>
        <w:t>раву называемой коперниканской.</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Прекрасной иллюстрацией совмещения научного знания и религиозных учений является становление научной картины мира в рамках гелиоцентрической модели. Так, в целях обоснования своей концепции Н. Коперник обратился к мысли древних, согласно которой Земля и все планеты движутся вокруг некоего “центрального огня”. Его перу принадлежат астрологические изыскания о </w:t>
      </w:r>
      <w:r>
        <w:rPr>
          <w:rFonts w:ascii="Times New Roman" w:hAnsi="Times New Roman" w:cs="Times New Roman"/>
          <w:sz w:val="28"/>
          <w:szCs w:val="28"/>
        </w:rPr>
        <w:t>влиянии планет на судьбы людей.</w:t>
      </w:r>
    </w:p>
    <w:p w:rsidR="00E91BD4" w:rsidRDefault="00E91BD4" w:rsidP="00E91BD4">
      <w:pPr>
        <w:spacing w:before="100" w:beforeAutospacing="1" w:after="100" w:afterAutospacing="1" w:line="360" w:lineRule="auto"/>
        <w:jc w:val="both"/>
        <w:rPr>
          <w:rFonts w:ascii="Times New Roman" w:hAnsi="Times New Roman" w:cs="Times New Roman"/>
          <w:sz w:val="32"/>
          <w:szCs w:val="32"/>
        </w:rPr>
      </w:pPr>
    </w:p>
    <w:p w:rsidR="000F24A3" w:rsidRDefault="000F24A3" w:rsidP="00E91BD4">
      <w:pPr>
        <w:pStyle w:val="2"/>
        <w:jc w:val="center"/>
        <w:rPr>
          <w:rFonts w:eastAsiaTheme="minorHAnsi"/>
          <w:b w:val="0"/>
          <w:bCs w:val="0"/>
          <w:sz w:val="32"/>
          <w:szCs w:val="32"/>
          <w:lang w:eastAsia="en-US"/>
        </w:rPr>
      </w:pPr>
    </w:p>
    <w:p w:rsidR="000F24A3" w:rsidRDefault="000F24A3" w:rsidP="00E91BD4">
      <w:pPr>
        <w:pStyle w:val="2"/>
        <w:jc w:val="center"/>
        <w:rPr>
          <w:rFonts w:eastAsiaTheme="minorHAnsi"/>
          <w:b w:val="0"/>
          <w:bCs w:val="0"/>
          <w:sz w:val="32"/>
          <w:szCs w:val="32"/>
          <w:lang w:eastAsia="en-US"/>
        </w:rPr>
      </w:pPr>
    </w:p>
    <w:p w:rsidR="00E91BD4" w:rsidRPr="00E91BD4" w:rsidRDefault="00E91BD4" w:rsidP="00E91BD4">
      <w:pPr>
        <w:pStyle w:val="2"/>
        <w:jc w:val="center"/>
        <w:rPr>
          <w:sz w:val="32"/>
          <w:szCs w:val="32"/>
        </w:rPr>
      </w:pPr>
      <w:bookmarkStart w:id="9" w:name="_Toc8327101"/>
      <w:r w:rsidRPr="00E91BD4">
        <w:rPr>
          <w:sz w:val="32"/>
          <w:szCs w:val="32"/>
        </w:rPr>
        <w:lastRenderedPageBreak/>
        <w:t>З</w:t>
      </w:r>
      <w:r w:rsidR="00F76936">
        <w:rPr>
          <w:sz w:val="32"/>
          <w:szCs w:val="32"/>
        </w:rPr>
        <w:t>АКЛЮЧЕНИЕ</w:t>
      </w:r>
      <w:bookmarkEnd w:id="9"/>
      <w:r w:rsidR="000F24A3">
        <w:rPr>
          <w:sz w:val="32"/>
          <w:szCs w:val="32"/>
        </w:rPr>
        <w:t xml:space="preserve"> </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Гелиоцентрическая система Коперника, изложенная в 1543 г. в его знаменитом труде “Об обращениях небесных сфер”, явилась важным этапом в развитии человеческой мысли. С публикацией этой работы н</w:t>
      </w:r>
      <w:r>
        <w:rPr>
          <w:rFonts w:ascii="Times New Roman" w:hAnsi="Times New Roman" w:cs="Times New Roman"/>
          <w:sz w:val="28"/>
          <w:szCs w:val="28"/>
        </w:rPr>
        <w:t>ачалась новая эра в астрономии.</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Создавая свое учение о движении Земли, Коперник объяснял ее кажущуюся неподвижность относительностью движения и покоя: ”Так при движении корабля в тихую погоду всё находящееся вне представляется мореплавателям движущимся, как бы отражая движение корабля, а сами наблюдатели, наоборот, считают себя в покое со всем с ними находящимися. Это же, без сомнения может происходить и при движении Земли, так что мы думаем, будто вокру</w:t>
      </w:r>
      <w:r>
        <w:rPr>
          <w:rFonts w:ascii="Times New Roman" w:hAnsi="Times New Roman" w:cs="Times New Roman"/>
          <w:sz w:val="28"/>
          <w:szCs w:val="28"/>
        </w:rPr>
        <w:t>г неё вращается вся Вселенная”.</w:t>
      </w:r>
    </w:p>
    <w:p w:rsidR="00F76936" w:rsidRPr="00F76936"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 xml:space="preserve">Теория Коперника – возможно, наиболее важная научная теория за всю историю человечества, поскольку она в корне изменила представление человека о его месте в мире. До Коперника человек считал Землю и себя центром мироздания. Его низвергла Землю с её главенствующего положения, неподвижного положения в центре Солнечной системы. После выхода труда Коперника человек осознал, что он лишь крохотная частичка, затерянная в </w:t>
      </w:r>
      <w:r>
        <w:rPr>
          <w:rFonts w:ascii="Times New Roman" w:hAnsi="Times New Roman" w:cs="Times New Roman"/>
          <w:sz w:val="28"/>
          <w:szCs w:val="28"/>
        </w:rPr>
        <w:t>бескрайних просторах Вселенной.</w:t>
      </w:r>
    </w:p>
    <w:p w:rsidR="00257FF8" w:rsidRDefault="00F76936" w:rsidP="00F76936">
      <w:pPr>
        <w:spacing w:before="100" w:beforeAutospacing="1" w:after="100" w:afterAutospacing="1" w:line="360" w:lineRule="auto"/>
        <w:ind w:firstLine="284"/>
        <w:jc w:val="both"/>
        <w:rPr>
          <w:rFonts w:ascii="Times New Roman" w:hAnsi="Times New Roman" w:cs="Times New Roman"/>
          <w:sz w:val="28"/>
          <w:szCs w:val="28"/>
        </w:rPr>
      </w:pPr>
      <w:r w:rsidRPr="00F76936">
        <w:rPr>
          <w:rFonts w:ascii="Times New Roman" w:hAnsi="Times New Roman" w:cs="Times New Roman"/>
          <w:sz w:val="28"/>
          <w:szCs w:val="28"/>
        </w:rPr>
        <w:t>В настоящее время учение Коперника о движении Земли имеет не чисто академический интерес. Запуская космические ракеты, осуществляя полеты космонавтов, приходится учитывать собственное вращение нашей планеты и её орбитальное движение вокруг Солнца.</w:t>
      </w:r>
      <w:r w:rsidR="00676765" w:rsidRPr="00676765">
        <w:rPr>
          <w:rFonts w:ascii="Times New Roman" w:hAnsi="Times New Roman" w:cs="Times New Roman"/>
          <w:sz w:val="28"/>
          <w:szCs w:val="28"/>
        </w:rPr>
        <w:t xml:space="preserve"> </w:t>
      </w:r>
    </w:p>
    <w:p w:rsidR="00257FF8" w:rsidRDefault="00257FF8" w:rsidP="00E91BD4">
      <w:pPr>
        <w:spacing w:before="100" w:beforeAutospacing="1" w:after="100" w:afterAutospacing="1" w:line="360" w:lineRule="auto"/>
        <w:jc w:val="both"/>
        <w:rPr>
          <w:rFonts w:ascii="Times New Roman" w:hAnsi="Times New Roman" w:cs="Times New Roman"/>
          <w:sz w:val="28"/>
          <w:szCs w:val="28"/>
        </w:rPr>
      </w:pPr>
    </w:p>
    <w:p w:rsidR="00257FF8" w:rsidRDefault="00257FF8" w:rsidP="00E91BD4">
      <w:pPr>
        <w:spacing w:before="100" w:beforeAutospacing="1" w:after="100" w:afterAutospacing="1" w:line="360" w:lineRule="auto"/>
        <w:jc w:val="both"/>
        <w:rPr>
          <w:rFonts w:ascii="Times New Roman" w:hAnsi="Times New Roman" w:cs="Times New Roman"/>
          <w:sz w:val="28"/>
          <w:szCs w:val="28"/>
        </w:rPr>
      </w:pPr>
    </w:p>
    <w:p w:rsidR="000F24A3" w:rsidRDefault="000F24A3" w:rsidP="00E91BD4">
      <w:pPr>
        <w:spacing w:before="100" w:beforeAutospacing="1" w:after="100" w:afterAutospacing="1" w:line="360" w:lineRule="auto"/>
        <w:jc w:val="both"/>
        <w:rPr>
          <w:rFonts w:ascii="Times New Roman" w:hAnsi="Times New Roman" w:cs="Times New Roman"/>
          <w:sz w:val="28"/>
          <w:szCs w:val="28"/>
        </w:rPr>
      </w:pPr>
    </w:p>
    <w:p w:rsidR="00676765" w:rsidRPr="00257FF8" w:rsidRDefault="00257FF8" w:rsidP="00257FF8">
      <w:pPr>
        <w:pStyle w:val="2"/>
        <w:jc w:val="center"/>
        <w:rPr>
          <w:sz w:val="32"/>
          <w:szCs w:val="32"/>
        </w:rPr>
      </w:pPr>
      <w:bookmarkStart w:id="10" w:name="_Toc8327102"/>
      <w:r w:rsidRPr="00257FF8">
        <w:rPr>
          <w:sz w:val="32"/>
          <w:szCs w:val="32"/>
        </w:rPr>
        <w:lastRenderedPageBreak/>
        <w:t>СПИСОК СПОЛЬЗУЕМОЙ ЛИТЕРАТУРЫ</w:t>
      </w:r>
      <w:bookmarkEnd w:id="10"/>
    </w:p>
    <w:p w:rsidR="00676765" w:rsidRPr="00676765" w:rsidRDefault="00676765" w:rsidP="00E91BD4">
      <w:pPr>
        <w:spacing w:before="100" w:beforeAutospacing="1" w:after="100" w:afterAutospacing="1" w:line="360" w:lineRule="auto"/>
        <w:jc w:val="both"/>
        <w:rPr>
          <w:rFonts w:ascii="Times New Roman" w:hAnsi="Times New Roman" w:cs="Times New Roman"/>
          <w:sz w:val="28"/>
          <w:szCs w:val="28"/>
        </w:rPr>
      </w:pPr>
      <w:r w:rsidRPr="00676765">
        <w:rPr>
          <w:rFonts w:ascii="Times New Roman" w:hAnsi="Times New Roman" w:cs="Times New Roman"/>
          <w:sz w:val="28"/>
          <w:szCs w:val="28"/>
        </w:rPr>
        <w:t xml:space="preserve">1. </w:t>
      </w:r>
      <w:r w:rsidR="00F76936" w:rsidRPr="00F76936">
        <w:rPr>
          <w:rFonts w:ascii="Times New Roman" w:hAnsi="Times New Roman" w:cs="Times New Roman"/>
          <w:sz w:val="28"/>
          <w:szCs w:val="28"/>
        </w:rPr>
        <w:t>Концепции современного естествознания // Лихин А.Ф. // – М.: ТК Велби, Издательство проспект, 2006.</w:t>
      </w:r>
    </w:p>
    <w:p w:rsidR="00676765" w:rsidRPr="00676765" w:rsidRDefault="00676765" w:rsidP="00E91BD4">
      <w:pPr>
        <w:spacing w:before="100" w:beforeAutospacing="1" w:after="100" w:afterAutospacing="1" w:line="360" w:lineRule="auto"/>
        <w:jc w:val="both"/>
        <w:rPr>
          <w:rFonts w:ascii="Times New Roman" w:hAnsi="Times New Roman" w:cs="Times New Roman"/>
          <w:sz w:val="28"/>
          <w:szCs w:val="28"/>
        </w:rPr>
      </w:pPr>
      <w:r w:rsidRPr="00676765">
        <w:rPr>
          <w:rFonts w:ascii="Times New Roman" w:hAnsi="Times New Roman" w:cs="Times New Roman"/>
          <w:sz w:val="28"/>
          <w:szCs w:val="28"/>
        </w:rPr>
        <w:t xml:space="preserve">2. </w:t>
      </w:r>
      <w:r w:rsidR="00F76936" w:rsidRPr="00F76936">
        <w:rPr>
          <w:rFonts w:ascii="Times New Roman" w:hAnsi="Times New Roman" w:cs="Times New Roman"/>
          <w:sz w:val="28"/>
          <w:szCs w:val="28"/>
        </w:rPr>
        <w:t>Николай Коперник // Сборник // - М.: Знание, 1973.</w:t>
      </w:r>
      <w:r w:rsidRPr="00676765">
        <w:rPr>
          <w:rFonts w:ascii="Times New Roman" w:hAnsi="Times New Roman" w:cs="Times New Roman"/>
          <w:sz w:val="28"/>
          <w:szCs w:val="28"/>
        </w:rPr>
        <w:t>.</w:t>
      </w:r>
    </w:p>
    <w:p w:rsidR="00676765" w:rsidRPr="00676765" w:rsidRDefault="00676765" w:rsidP="00E91BD4">
      <w:pPr>
        <w:spacing w:before="100" w:beforeAutospacing="1" w:after="100" w:afterAutospacing="1" w:line="360" w:lineRule="auto"/>
        <w:jc w:val="both"/>
        <w:rPr>
          <w:rFonts w:ascii="Times New Roman" w:hAnsi="Times New Roman" w:cs="Times New Roman"/>
          <w:sz w:val="28"/>
          <w:szCs w:val="28"/>
        </w:rPr>
      </w:pPr>
      <w:r w:rsidRPr="00676765">
        <w:rPr>
          <w:rFonts w:ascii="Times New Roman" w:hAnsi="Times New Roman" w:cs="Times New Roman"/>
          <w:sz w:val="28"/>
          <w:szCs w:val="28"/>
        </w:rPr>
        <w:t xml:space="preserve">3. </w:t>
      </w:r>
      <w:r w:rsidR="00F76936" w:rsidRPr="00F76936">
        <w:rPr>
          <w:rFonts w:ascii="Times New Roman" w:hAnsi="Times New Roman" w:cs="Times New Roman"/>
          <w:sz w:val="28"/>
          <w:szCs w:val="28"/>
        </w:rPr>
        <w:t>Белый Ю.А., Веселовский И.А. Николай Коперник (1473–1543) – М.: “Наука”, 1974.</w:t>
      </w:r>
    </w:p>
    <w:p w:rsidR="00676765" w:rsidRDefault="00676765" w:rsidP="00E91BD4">
      <w:pPr>
        <w:spacing w:before="100" w:beforeAutospacing="1" w:after="100" w:afterAutospacing="1" w:line="360" w:lineRule="auto"/>
        <w:jc w:val="both"/>
        <w:rPr>
          <w:rFonts w:ascii="Times New Roman" w:hAnsi="Times New Roman" w:cs="Times New Roman"/>
          <w:sz w:val="28"/>
          <w:szCs w:val="28"/>
        </w:rPr>
      </w:pPr>
      <w:r w:rsidRPr="00676765">
        <w:rPr>
          <w:rFonts w:ascii="Times New Roman" w:hAnsi="Times New Roman" w:cs="Times New Roman"/>
          <w:sz w:val="28"/>
          <w:szCs w:val="28"/>
        </w:rPr>
        <w:t xml:space="preserve">4. </w:t>
      </w:r>
      <w:r w:rsidR="00F76936" w:rsidRPr="00F76936">
        <w:rPr>
          <w:rFonts w:ascii="Times New Roman" w:hAnsi="Times New Roman" w:cs="Times New Roman"/>
          <w:sz w:val="28"/>
          <w:szCs w:val="28"/>
        </w:rPr>
        <w:t>Замечательные ученые // Под ред. С.П. Капицы – М.: “Наука”, 1980.</w:t>
      </w:r>
    </w:p>
    <w:p w:rsidR="00F76936" w:rsidRPr="00676765" w:rsidRDefault="00F76936" w:rsidP="00E91BD4">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F76936">
        <w:rPr>
          <w:rFonts w:ascii="Times New Roman" w:hAnsi="Times New Roman" w:cs="Times New Roman"/>
          <w:sz w:val="28"/>
          <w:szCs w:val="28"/>
        </w:rPr>
        <w:t>Радость познания // Наука и вселенная // т.1. Под ред. А.Д. Суханова, Г.С. Хромова – М.: “Мир”, 1983.</w:t>
      </w:r>
    </w:p>
    <w:p w:rsidR="005B745D" w:rsidRDefault="005B745D" w:rsidP="008310DE">
      <w:pPr>
        <w:jc w:val="both"/>
      </w:pPr>
    </w:p>
    <w:sectPr w:rsidR="005B745D" w:rsidSect="00E91BD4">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3F8" w:rsidRDefault="00C473F8" w:rsidP="00E91BD4">
      <w:pPr>
        <w:spacing w:after="0" w:line="240" w:lineRule="auto"/>
      </w:pPr>
      <w:r>
        <w:separator/>
      </w:r>
    </w:p>
  </w:endnote>
  <w:endnote w:type="continuationSeparator" w:id="0">
    <w:p w:rsidR="00C473F8" w:rsidRDefault="00C473F8" w:rsidP="00E91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846160"/>
      <w:docPartObj>
        <w:docPartGallery w:val="Page Numbers (Bottom of Page)"/>
        <w:docPartUnique/>
      </w:docPartObj>
    </w:sdtPr>
    <w:sdtEndPr/>
    <w:sdtContent>
      <w:p w:rsidR="00E91BD4" w:rsidRDefault="00E91BD4">
        <w:pPr>
          <w:pStyle w:val="ad"/>
          <w:jc w:val="center"/>
        </w:pPr>
        <w:r>
          <w:fldChar w:fldCharType="begin"/>
        </w:r>
        <w:r>
          <w:instrText>PAGE   \* MERGEFORMAT</w:instrText>
        </w:r>
        <w:r>
          <w:fldChar w:fldCharType="separate"/>
        </w:r>
        <w:r w:rsidR="00A95E9C">
          <w:rPr>
            <w:noProof/>
          </w:rPr>
          <w:t>16</w:t>
        </w:r>
        <w:r>
          <w:fldChar w:fldCharType="end"/>
        </w:r>
      </w:p>
    </w:sdtContent>
  </w:sdt>
  <w:p w:rsidR="00E91BD4" w:rsidRDefault="00E91BD4" w:rsidP="00E91BD4">
    <w:pPr>
      <w:pStyle w:val="ad"/>
      <w:tabs>
        <w:tab w:val="clear" w:pos="4677"/>
        <w:tab w:val="clear" w:pos="9355"/>
        <w:tab w:val="left" w:pos="546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3F8" w:rsidRDefault="00C473F8" w:rsidP="00E91BD4">
      <w:pPr>
        <w:spacing w:after="0" w:line="240" w:lineRule="auto"/>
      </w:pPr>
      <w:r>
        <w:separator/>
      </w:r>
    </w:p>
  </w:footnote>
  <w:footnote w:type="continuationSeparator" w:id="0">
    <w:p w:rsidR="00C473F8" w:rsidRDefault="00C473F8" w:rsidP="00E91B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45D"/>
    <w:rsid w:val="000F24A3"/>
    <w:rsid w:val="00191ECA"/>
    <w:rsid w:val="00257FF8"/>
    <w:rsid w:val="00263626"/>
    <w:rsid w:val="00460217"/>
    <w:rsid w:val="004F4C4D"/>
    <w:rsid w:val="005B745D"/>
    <w:rsid w:val="006139A7"/>
    <w:rsid w:val="00676765"/>
    <w:rsid w:val="00681F3D"/>
    <w:rsid w:val="00697454"/>
    <w:rsid w:val="006C74C1"/>
    <w:rsid w:val="006F27C9"/>
    <w:rsid w:val="008310DE"/>
    <w:rsid w:val="009D0279"/>
    <w:rsid w:val="009D0BAA"/>
    <w:rsid w:val="009E3263"/>
    <w:rsid w:val="00A95E9C"/>
    <w:rsid w:val="00B226AA"/>
    <w:rsid w:val="00B80960"/>
    <w:rsid w:val="00C473F8"/>
    <w:rsid w:val="00CF1969"/>
    <w:rsid w:val="00CF1F0A"/>
    <w:rsid w:val="00DC4741"/>
    <w:rsid w:val="00DD2274"/>
    <w:rsid w:val="00E91BD4"/>
    <w:rsid w:val="00ED3F36"/>
    <w:rsid w:val="00F12843"/>
    <w:rsid w:val="00F1693E"/>
    <w:rsid w:val="00F76936"/>
    <w:rsid w:val="00F92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767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767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6767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74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39A7"/>
    <w:rPr>
      <w:b/>
      <w:bCs/>
    </w:rPr>
  </w:style>
  <w:style w:type="paragraph" w:styleId="a5">
    <w:name w:val="List Paragraph"/>
    <w:basedOn w:val="a"/>
    <w:uiPriority w:val="34"/>
    <w:qFormat/>
    <w:rsid w:val="006F27C9"/>
    <w:pPr>
      <w:spacing w:after="200" w:line="276" w:lineRule="auto"/>
      <w:ind w:left="720"/>
      <w:contextualSpacing/>
    </w:pPr>
  </w:style>
  <w:style w:type="paragraph" w:styleId="a6">
    <w:name w:val="Balloon Text"/>
    <w:basedOn w:val="a"/>
    <w:link w:val="a7"/>
    <w:uiPriority w:val="99"/>
    <w:semiHidden/>
    <w:unhideWhenUsed/>
    <w:rsid w:val="00F1693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1693E"/>
    <w:rPr>
      <w:rFonts w:ascii="Segoe UI" w:hAnsi="Segoe UI" w:cs="Segoe UI"/>
      <w:sz w:val="18"/>
      <w:szCs w:val="18"/>
    </w:rPr>
  </w:style>
  <w:style w:type="paragraph" w:customStyle="1" w:styleId="a8">
    <w:name w:val="a"/>
    <w:basedOn w:val="a"/>
    <w:rsid w:val="00ED3F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0">
    <w:name w:val="a4"/>
    <w:basedOn w:val="a0"/>
    <w:rsid w:val="00ED3F36"/>
  </w:style>
  <w:style w:type="character" w:customStyle="1" w:styleId="10">
    <w:name w:val="Заголовок 1 Знак"/>
    <w:basedOn w:val="a0"/>
    <w:link w:val="1"/>
    <w:uiPriority w:val="9"/>
    <w:rsid w:val="0067676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7676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76765"/>
    <w:rPr>
      <w:rFonts w:asciiTheme="majorHAnsi" w:eastAsiaTheme="majorEastAsia" w:hAnsiTheme="majorHAnsi" w:cstheme="majorBidi"/>
      <w:color w:val="1F4D78" w:themeColor="accent1" w:themeShade="7F"/>
      <w:sz w:val="24"/>
      <w:szCs w:val="24"/>
    </w:rPr>
  </w:style>
  <w:style w:type="paragraph" w:styleId="a9">
    <w:name w:val="TOC Heading"/>
    <w:basedOn w:val="1"/>
    <w:next w:val="a"/>
    <w:uiPriority w:val="39"/>
    <w:unhideWhenUsed/>
    <w:qFormat/>
    <w:rsid w:val="00E91BD4"/>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E91BD4"/>
    <w:pPr>
      <w:spacing w:after="100"/>
      <w:ind w:left="220"/>
    </w:pPr>
  </w:style>
  <w:style w:type="character" w:styleId="aa">
    <w:name w:val="Hyperlink"/>
    <w:basedOn w:val="a0"/>
    <w:uiPriority w:val="99"/>
    <w:unhideWhenUsed/>
    <w:rsid w:val="00E91BD4"/>
    <w:rPr>
      <w:color w:val="0563C1" w:themeColor="hyperlink"/>
      <w:u w:val="single"/>
    </w:rPr>
  </w:style>
  <w:style w:type="paragraph" w:styleId="ab">
    <w:name w:val="header"/>
    <w:basedOn w:val="a"/>
    <w:link w:val="ac"/>
    <w:uiPriority w:val="99"/>
    <w:unhideWhenUsed/>
    <w:rsid w:val="00E91BD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91BD4"/>
  </w:style>
  <w:style w:type="paragraph" w:styleId="ad">
    <w:name w:val="footer"/>
    <w:basedOn w:val="a"/>
    <w:link w:val="ae"/>
    <w:uiPriority w:val="99"/>
    <w:unhideWhenUsed/>
    <w:rsid w:val="00E91BD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91B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767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767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6767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74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39A7"/>
    <w:rPr>
      <w:b/>
      <w:bCs/>
    </w:rPr>
  </w:style>
  <w:style w:type="paragraph" w:styleId="a5">
    <w:name w:val="List Paragraph"/>
    <w:basedOn w:val="a"/>
    <w:uiPriority w:val="34"/>
    <w:qFormat/>
    <w:rsid w:val="006F27C9"/>
    <w:pPr>
      <w:spacing w:after="200" w:line="276" w:lineRule="auto"/>
      <w:ind w:left="720"/>
      <w:contextualSpacing/>
    </w:pPr>
  </w:style>
  <w:style w:type="paragraph" w:styleId="a6">
    <w:name w:val="Balloon Text"/>
    <w:basedOn w:val="a"/>
    <w:link w:val="a7"/>
    <w:uiPriority w:val="99"/>
    <w:semiHidden/>
    <w:unhideWhenUsed/>
    <w:rsid w:val="00F1693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1693E"/>
    <w:rPr>
      <w:rFonts w:ascii="Segoe UI" w:hAnsi="Segoe UI" w:cs="Segoe UI"/>
      <w:sz w:val="18"/>
      <w:szCs w:val="18"/>
    </w:rPr>
  </w:style>
  <w:style w:type="paragraph" w:customStyle="1" w:styleId="a8">
    <w:name w:val="a"/>
    <w:basedOn w:val="a"/>
    <w:rsid w:val="00ED3F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0">
    <w:name w:val="a4"/>
    <w:basedOn w:val="a0"/>
    <w:rsid w:val="00ED3F36"/>
  </w:style>
  <w:style w:type="character" w:customStyle="1" w:styleId="10">
    <w:name w:val="Заголовок 1 Знак"/>
    <w:basedOn w:val="a0"/>
    <w:link w:val="1"/>
    <w:uiPriority w:val="9"/>
    <w:rsid w:val="0067676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7676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76765"/>
    <w:rPr>
      <w:rFonts w:asciiTheme="majorHAnsi" w:eastAsiaTheme="majorEastAsia" w:hAnsiTheme="majorHAnsi" w:cstheme="majorBidi"/>
      <w:color w:val="1F4D78" w:themeColor="accent1" w:themeShade="7F"/>
      <w:sz w:val="24"/>
      <w:szCs w:val="24"/>
    </w:rPr>
  </w:style>
  <w:style w:type="paragraph" w:styleId="a9">
    <w:name w:val="TOC Heading"/>
    <w:basedOn w:val="1"/>
    <w:next w:val="a"/>
    <w:uiPriority w:val="39"/>
    <w:unhideWhenUsed/>
    <w:qFormat/>
    <w:rsid w:val="00E91BD4"/>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E91BD4"/>
    <w:pPr>
      <w:spacing w:after="100"/>
      <w:ind w:left="220"/>
    </w:pPr>
  </w:style>
  <w:style w:type="character" w:styleId="aa">
    <w:name w:val="Hyperlink"/>
    <w:basedOn w:val="a0"/>
    <w:uiPriority w:val="99"/>
    <w:unhideWhenUsed/>
    <w:rsid w:val="00E91BD4"/>
    <w:rPr>
      <w:color w:val="0563C1" w:themeColor="hyperlink"/>
      <w:u w:val="single"/>
    </w:rPr>
  </w:style>
  <w:style w:type="paragraph" w:styleId="ab">
    <w:name w:val="header"/>
    <w:basedOn w:val="a"/>
    <w:link w:val="ac"/>
    <w:uiPriority w:val="99"/>
    <w:unhideWhenUsed/>
    <w:rsid w:val="00E91BD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91BD4"/>
  </w:style>
  <w:style w:type="paragraph" w:styleId="ad">
    <w:name w:val="footer"/>
    <w:basedOn w:val="a"/>
    <w:link w:val="ae"/>
    <w:uiPriority w:val="99"/>
    <w:unhideWhenUsed/>
    <w:rsid w:val="00E91BD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91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4396">
      <w:bodyDiv w:val="1"/>
      <w:marLeft w:val="0"/>
      <w:marRight w:val="0"/>
      <w:marTop w:val="0"/>
      <w:marBottom w:val="0"/>
      <w:divBdr>
        <w:top w:val="none" w:sz="0" w:space="0" w:color="auto"/>
        <w:left w:val="none" w:sz="0" w:space="0" w:color="auto"/>
        <w:bottom w:val="none" w:sz="0" w:space="0" w:color="auto"/>
        <w:right w:val="none" w:sz="0" w:space="0" w:color="auto"/>
      </w:divBdr>
    </w:div>
    <w:div w:id="709918601">
      <w:bodyDiv w:val="1"/>
      <w:marLeft w:val="0"/>
      <w:marRight w:val="0"/>
      <w:marTop w:val="0"/>
      <w:marBottom w:val="0"/>
      <w:divBdr>
        <w:top w:val="none" w:sz="0" w:space="0" w:color="auto"/>
        <w:left w:val="none" w:sz="0" w:space="0" w:color="auto"/>
        <w:bottom w:val="none" w:sz="0" w:space="0" w:color="auto"/>
        <w:right w:val="none" w:sz="0" w:space="0" w:color="auto"/>
      </w:divBdr>
    </w:div>
    <w:div w:id="1014457300">
      <w:bodyDiv w:val="1"/>
      <w:marLeft w:val="0"/>
      <w:marRight w:val="0"/>
      <w:marTop w:val="0"/>
      <w:marBottom w:val="0"/>
      <w:divBdr>
        <w:top w:val="none" w:sz="0" w:space="0" w:color="auto"/>
        <w:left w:val="none" w:sz="0" w:space="0" w:color="auto"/>
        <w:bottom w:val="none" w:sz="0" w:space="0" w:color="auto"/>
        <w:right w:val="none" w:sz="0" w:space="0" w:color="auto"/>
      </w:divBdr>
    </w:div>
    <w:div w:id="1092044740">
      <w:bodyDiv w:val="1"/>
      <w:marLeft w:val="0"/>
      <w:marRight w:val="0"/>
      <w:marTop w:val="0"/>
      <w:marBottom w:val="0"/>
      <w:divBdr>
        <w:top w:val="none" w:sz="0" w:space="0" w:color="auto"/>
        <w:left w:val="none" w:sz="0" w:space="0" w:color="auto"/>
        <w:bottom w:val="none" w:sz="0" w:space="0" w:color="auto"/>
        <w:right w:val="none" w:sz="0" w:space="0" w:color="auto"/>
      </w:divBdr>
    </w:div>
    <w:div w:id="1706248908">
      <w:bodyDiv w:val="1"/>
      <w:marLeft w:val="0"/>
      <w:marRight w:val="0"/>
      <w:marTop w:val="0"/>
      <w:marBottom w:val="0"/>
      <w:divBdr>
        <w:top w:val="none" w:sz="0" w:space="0" w:color="auto"/>
        <w:left w:val="none" w:sz="0" w:space="0" w:color="auto"/>
        <w:bottom w:val="none" w:sz="0" w:space="0" w:color="auto"/>
        <w:right w:val="none" w:sz="0" w:space="0" w:color="auto"/>
      </w:divBdr>
    </w:div>
    <w:div w:id="1728646776">
      <w:bodyDiv w:val="1"/>
      <w:marLeft w:val="0"/>
      <w:marRight w:val="0"/>
      <w:marTop w:val="0"/>
      <w:marBottom w:val="0"/>
      <w:divBdr>
        <w:top w:val="none" w:sz="0" w:space="0" w:color="auto"/>
        <w:left w:val="none" w:sz="0" w:space="0" w:color="auto"/>
        <w:bottom w:val="none" w:sz="0" w:space="0" w:color="auto"/>
        <w:right w:val="none" w:sz="0" w:space="0" w:color="auto"/>
      </w:divBdr>
    </w:div>
    <w:div w:id="1737972817">
      <w:bodyDiv w:val="1"/>
      <w:marLeft w:val="0"/>
      <w:marRight w:val="0"/>
      <w:marTop w:val="0"/>
      <w:marBottom w:val="0"/>
      <w:divBdr>
        <w:top w:val="none" w:sz="0" w:space="0" w:color="auto"/>
        <w:left w:val="none" w:sz="0" w:space="0" w:color="auto"/>
        <w:bottom w:val="none" w:sz="0" w:space="0" w:color="auto"/>
        <w:right w:val="none" w:sz="0" w:space="0" w:color="auto"/>
      </w:divBdr>
    </w:div>
    <w:div w:id="1744987380">
      <w:bodyDiv w:val="1"/>
      <w:marLeft w:val="0"/>
      <w:marRight w:val="0"/>
      <w:marTop w:val="0"/>
      <w:marBottom w:val="0"/>
      <w:divBdr>
        <w:top w:val="none" w:sz="0" w:space="0" w:color="auto"/>
        <w:left w:val="none" w:sz="0" w:space="0" w:color="auto"/>
        <w:bottom w:val="none" w:sz="0" w:space="0" w:color="auto"/>
        <w:right w:val="none" w:sz="0" w:space="0" w:color="auto"/>
      </w:divBdr>
    </w:div>
    <w:div w:id="1871994114">
      <w:bodyDiv w:val="1"/>
      <w:marLeft w:val="0"/>
      <w:marRight w:val="0"/>
      <w:marTop w:val="0"/>
      <w:marBottom w:val="0"/>
      <w:divBdr>
        <w:top w:val="none" w:sz="0" w:space="0" w:color="auto"/>
        <w:left w:val="none" w:sz="0" w:space="0" w:color="auto"/>
        <w:bottom w:val="none" w:sz="0" w:space="0" w:color="auto"/>
        <w:right w:val="none" w:sz="0" w:space="0" w:color="auto"/>
      </w:divBdr>
    </w:div>
    <w:div w:id="188764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67A45-EA1C-411D-95CC-AD7C55C8A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2806</Words>
  <Characters>15996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806459</dc:creator>
  <cp:lastModifiedBy>Admin</cp:lastModifiedBy>
  <cp:revision>5</cp:revision>
  <cp:lastPrinted>2019-05-19T19:50:00Z</cp:lastPrinted>
  <dcterms:created xsi:type="dcterms:W3CDTF">2019-05-09T17:39:00Z</dcterms:created>
  <dcterms:modified xsi:type="dcterms:W3CDTF">2019-05-19T19:51:00Z</dcterms:modified>
</cp:coreProperties>
</file>